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985" w:rsidRPr="001E2C68" w:rsidRDefault="00522985" w:rsidP="00522985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1E2C68">
        <w:rPr>
          <w:rFonts w:ascii="Times New Roman" w:hAnsi="Times New Roman"/>
          <w:color w:val="000000"/>
          <w:sz w:val="20"/>
          <w:szCs w:val="20"/>
          <w:lang w:eastAsia="ru-RU"/>
        </w:rPr>
        <w:t>                                      </w:t>
      </w:r>
      <w:r w:rsidR="001E2C68" w:rsidRPr="001E2C6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                    </w:t>
      </w:r>
      <w:r w:rsidRPr="001E2C6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   Утверждено приказом по </w:t>
      </w:r>
    </w:p>
    <w:p w:rsidR="00522985" w:rsidRPr="001E2C68" w:rsidRDefault="00522985" w:rsidP="00522985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1E2C68">
        <w:rPr>
          <w:rFonts w:ascii="Times New Roman" w:hAnsi="Times New Roman"/>
          <w:color w:val="000000"/>
          <w:sz w:val="20"/>
          <w:szCs w:val="20"/>
          <w:lang w:eastAsia="ru-RU"/>
        </w:rPr>
        <w:t>                                </w:t>
      </w:r>
      <w:r w:rsidR="001E2C68" w:rsidRPr="001E2C6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                           </w:t>
      </w:r>
      <w:r w:rsidRPr="001E2C68">
        <w:rPr>
          <w:rFonts w:ascii="Times New Roman" w:hAnsi="Times New Roman"/>
          <w:color w:val="000000"/>
          <w:sz w:val="20"/>
          <w:szCs w:val="20"/>
          <w:lang w:eastAsia="ru-RU"/>
        </w:rPr>
        <w:t>МБОУ Дединовская  школа-интернат          </w:t>
      </w:r>
    </w:p>
    <w:p w:rsidR="00522985" w:rsidRPr="001E2C68" w:rsidRDefault="001E2C68" w:rsidP="00522985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1E2C6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</w:t>
      </w:r>
      <w:r w:rsidR="00522985" w:rsidRPr="001E2C68">
        <w:rPr>
          <w:rFonts w:ascii="Times New Roman" w:hAnsi="Times New Roman"/>
          <w:color w:val="000000"/>
          <w:sz w:val="20"/>
          <w:szCs w:val="20"/>
          <w:lang w:eastAsia="ru-RU"/>
        </w:rPr>
        <w:t>                        среднего (полного) общего образования</w:t>
      </w:r>
    </w:p>
    <w:p w:rsidR="00522985" w:rsidRPr="001E2C68" w:rsidRDefault="001E2C68" w:rsidP="00522985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1E2C6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</w:t>
      </w:r>
      <w:r w:rsidR="00522985" w:rsidRPr="001E2C68">
        <w:rPr>
          <w:rFonts w:ascii="Times New Roman" w:hAnsi="Times New Roman"/>
          <w:color w:val="000000"/>
          <w:sz w:val="20"/>
          <w:szCs w:val="20"/>
          <w:lang w:eastAsia="ru-RU"/>
        </w:rPr>
        <w:t>                            от 30.08.2013 г. №176</w:t>
      </w:r>
    </w:p>
    <w:p w:rsidR="00522985" w:rsidRPr="001E2C68" w:rsidRDefault="001E2C68" w:rsidP="00522985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1E2C6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</w:t>
      </w:r>
      <w:r w:rsidR="00E45935">
        <w:rPr>
          <w:rFonts w:ascii="Times New Roman" w:hAnsi="Times New Roman"/>
          <w:color w:val="000000"/>
          <w:sz w:val="20"/>
          <w:szCs w:val="20"/>
          <w:lang w:eastAsia="ru-RU"/>
        </w:rPr>
        <w:t>    </w:t>
      </w:r>
      <w:bookmarkStart w:id="0" w:name="_GoBack"/>
      <w:bookmarkEnd w:id="0"/>
      <w:r w:rsidR="00522985" w:rsidRPr="001E2C68">
        <w:rPr>
          <w:rFonts w:ascii="Times New Roman" w:hAnsi="Times New Roman"/>
          <w:color w:val="000000"/>
          <w:sz w:val="20"/>
          <w:szCs w:val="20"/>
          <w:lang w:eastAsia="ru-RU"/>
        </w:rPr>
        <w:t>            </w:t>
      </w:r>
    </w:p>
    <w:p w:rsidR="00522985" w:rsidRPr="001E2C68" w:rsidRDefault="00522985" w:rsidP="001E2C68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1E2C68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 </w:t>
      </w:r>
    </w:p>
    <w:p w:rsidR="0012239E" w:rsidRPr="001E2C68" w:rsidRDefault="0012239E" w:rsidP="0012239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E2C68">
        <w:rPr>
          <w:rFonts w:ascii="Times New Roman" w:hAnsi="Times New Roman"/>
          <w:b/>
          <w:sz w:val="20"/>
          <w:szCs w:val="20"/>
        </w:rPr>
        <w:t>Положение</w:t>
      </w:r>
    </w:p>
    <w:p w:rsidR="0012239E" w:rsidRPr="001E2C68" w:rsidRDefault="0012239E" w:rsidP="0012239E">
      <w:pPr>
        <w:autoSpaceDE w:val="0"/>
        <w:autoSpaceDN w:val="0"/>
        <w:adjustRightInd w:val="0"/>
        <w:spacing w:after="0"/>
        <w:ind w:firstLine="539"/>
        <w:jc w:val="center"/>
        <w:outlineLvl w:val="0"/>
        <w:rPr>
          <w:rFonts w:ascii="Times New Roman" w:hAnsi="Times New Roman"/>
          <w:b/>
          <w:sz w:val="20"/>
          <w:szCs w:val="20"/>
        </w:rPr>
      </w:pPr>
      <w:r w:rsidRPr="001E2C68">
        <w:rPr>
          <w:rFonts w:ascii="Times New Roman" w:hAnsi="Times New Roman"/>
          <w:b/>
          <w:sz w:val="20"/>
          <w:szCs w:val="20"/>
        </w:rPr>
        <w:t>об</w:t>
      </w:r>
      <w:r w:rsidRPr="001E2C68">
        <w:rPr>
          <w:rFonts w:ascii="Times New Roman" w:hAnsi="Times New Roman"/>
          <w:sz w:val="20"/>
          <w:szCs w:val="20"/>
        </w:rPr>
        <w:t xml:space="preserve"> </w:t>
      </w:r>
      <w:r w:rsidRPr="001E2C68">
        <w:rPr>
          <w:rFonts w:ascii="Times New Roman" w:hAnsi="Times New Roman"/>
          <w:b/>
          <w:sz w:val="20"/>
          <w:szCs w:val="20"/>
        </w:rPr>
        <w:t xml:space="preserve">оплате труда работников </w:t>
      </w:r>
      <w:r w:rsidR="00522985" w:rsidRPr="001E2C68">
        <w:rPr>
          <w:rFonts w:ascii="Times New Roman" w:hAnsi="Times New Roman"/>
          <w:b/>
          <w:sz w:val="20"/>
          <w:szCs w:val="20"/>
        </w:rPr>
        <w:t xml:space="preserve">МБОУ Дединовская школа-интернат среднего (полного) общего образования </w:t>
      </w:r>
    </w:p>
    <w:p w:rsidR="0012239E" w:rsidRPr="001E2C68" w:rsidRDefault="0012239E" w:rsidP="0012239E">
      <w:pPr>
        <w:pStyle w:val="1"/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b/>
          <w:sz w:val="20"/>
          <w:szCs w:val="20"/>
        </w:rPr>
      </w:pPr>
      <w:r w:rsidRPr="001E2C68">
        <w:rPr>
          <w:rFonts w:ascii="Times New Roman" w:hAnsi="Times New Roman"/>
          <w:b/>
          <w:sz w:val="20"/>
          <w:szCs w:val="20"/>
          <w:lang w:val="en-US"/>
        </w:rPr>
        <w:t>I</w:t>
      </w:r>
      <w:r w:rsidRPr="001E2C68">
        <w:rPr>
          <w:rFonts w:ascii="Times New Roman" w:hAnsi="Times New Roman"/>
          <w:b/>
          <w:sz w:val="20"/>
          <w:szCs w:val="20"/>
        </w:rPr>
        <w:t>.Общие положения.</w:t>
      </w:r>
    </w:p>
    <w:p w:rsidR="0012239E" w:rsidRPr="001E2C68" w:rsidRDefault="0012239E" w:rsidP="0012239E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>1.1. Настоящее Положение (далее – Положение) разработано на основе Положения «Об оплате труда работников муниципальных образовательных учреждений Луховицкого муниципаль</w:t>
      </w:r>
      <w:r w:rsidR="00674C17" w:rsidRPr="001E2C68">
        <w:rPr>
          <w:rFonts w:ascii="Times New Roman" w:hAnsi="Times New Roman"/>
          <w:sz w:val="20"/>
          <w:szCs w:val="20"/>
        </w:rPr>
        <w:t>ного района Московской области»</w:t>
      </w:r>
      <w:r w:rsidRPr="001E2C68">
        <w:rPr>
          <w:rFonts w:ascii="Times New Roman" w:hAnsi="Times New Roman"/>
          <w:sz w:val="20"/>
          <w:szCs w:val="20"/>
        </w:rPr>
        <w:t>, утверждённого постановлением администрации Луховицкого муниципального района Московской области от 20.07.2011 г. №1625</w:t>
      </w:r>
      <w:r w:rsidR="00674C17" w:rsidRPr="001E2C68">
        <w:rPr>
          <w:rFonts w:ascii="Times New Roman" w:hAnsi="Times New Roman"/>
          <w:sz w:val="20"/>
          <w:szCs w:val="20"/>
        </w:rPr>
        <w:t xml:space="preserve"> (далее – районное Положение)</w:t>
      </w:r>
      <w:r w:rsidRPr="001E2C68">
        <w:rPr>
          <w:rFonts w:ascii="Times New Roman" w:hAnsi="Times New Roman"/>
          <w:sz w:val="20"/>
          <w:szCs w:val="20"/>
        </w:rPr>
        <w:t xml:space="preserve"> и  устанавливает размеры и условия оплаты труда работников МБОУ Дединовская школа-интернат среднего (полного) общего образования (далее Учреждения).</w:t>
      </w:r>
    </w:p>
    <w:p w:rsidR="0012239E" w:rsidRPr="001E2C68" w:rsidRDefault="0012239E" w:rsidP="0012239E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>1.2. Заработная плата работников учреждений включает в себя ставки заработной платы (должностные оклады), тарифные ставки, компенсационные и стимулирующие выплаты.</w:t>
      </w:r>
    </w:p>
    <w:p w:rsidR="0012239E" w:rsidRPr="001E2C68" w:rsidRDefault="0012239E" w:rsidP="001E2C6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 xml:space="preserve">1.3.Компенсационные и стимулирующие выплаты определяются в соответствии  с  данным постановлением администрации Луховицкого муниципального района Московской области, Положениями Учреждения. </w:t>
      </w:r>
    </w:p>
    <w:p w:rsidR="0012239E" w:rsidRPr="001E2C68" w:rsidRDefault="0012239E" w:rsidP="001E2C6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1E2C68">
        <w:rPr>
          <w:rFonts w:ascii="Times New Roman" w:hAnsi="Times New Roman"/>
          <w:b/>
          <w:sz w:val="20"/>
          <w:szCs w:val="20"/>
        </w:rPr>
        <w:t>2. Установление ставок заработной платы (должностных окладов) и тарифных ставок</w:t>
      </w:r>
    </w:p>
    <w:p w:rsidR="0012239E" w:rsidRPr="001E2C68" w:rsidRDefault="0012239E" w:rsidP="001E2C6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 xml:space="preserve">2.1.  Должностные оклады руководящих работников учреждений устанавливаются в соответствии с приложением № 1 к  </w:t>
      </w:r>
      <w:r w:rsidR="00674C17" w:rsidRPr="001E2C68">
        <w:rPr>
          <w:rFonts w:ascii="Times New Roman" w:hAnsi="Times New Roman"/>
          <w:sz w:val="20"/>
          <w:szCs w:val="20"/>
        </w:rPr>
        <w:t xml:space="preserve">районному </w:t>
      </w:r>
      <w:r w:rsidRPr="001E2C68">
        <w:rPr>
          <w:rFonts w:ascii="Times New Roman" w:hAnsi="Times New Roman"/>
          <w:sz w:val="20"/>
          <w:szCs w:val="20"/>
        </w:rPr>
        <w:t>Положению</w:t>
      </w:r>
      <w:r w:rsidR="00674C17" w:rsidRPr="001E2C68">
        <w:rPr>
          <w:rFonts w:ascii="Times New Roman" w:hAnsi="Times New Roman"/>
          <w:sz w:val="20"/>
          <w:szCs w:val="20"/>
        </w:rPr>
        <w:t>.</w:t>
      </w:r>
      <w:r w:rsidRPr="001E2C68">
        <w:rPr>
          <w:rFonts w:ascii="Times New Roman" w:hAnsi="Times New Roman"/>
          <w:sz w:val="20"/>
          <w:szCs w:val="20"/>
        </w:rPr>
        <w:t xml:space="preserve">  </w:t>
      </w:r>
    </w:p>
    <w:p w:rsidR="0012239E" w:rsidRPr="001E2C68" w:rsidRDefault="0012239E" w:rsidP="001E2C6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>2.2.  Группы по оплате труда руководителей определяются исходя из масштаба и сложности руководства и устанавливаются в соответствии с показателями и Порядком отнесения муниципальных образовательных учреждений Луховицкого муниципального района Московской области к группам по оплате труда руководителей, утвержденным постановлением администрации Луховицкого муниципального района Московской области.</w:t>
      </w:r>
    </w:p>
    <w:p w:rsidR="001E2C68" w:rsidRPr="001E2C68" w:rsidRDefault="0012239E" w:rsidP="001E2C6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>2.3.  Ставки заработной платы (до</w:t>
      </w:r>
      <w:r w:rsidR="001E2C68" w:rsidRPr="001E2C68">
        <w:rPr>
          <w:rFonts w:ascii="Times New Roman" w:hAnsi="Times New Roman"/>
          <w:sz w:val="20"/>
          <w:szCs w:val="20"/>
        </w:rPr>
        <w:t xml:space="preserve">лжностные оклады)   работников Учреждения </w:t>
      </w:r>
      <w:r w:rsidRPr="001E2C68">
        <w:rPr>
          <w:rFonts w:ascii="Times New Roman" w:hAnsi="Times New Roman"/>
          <w:sz w:val="20"/>
          <w:szCs w:val="20"/>
        </w:rPr>
        <w:t>устанавливаются</w:t>
      </w:r>
      <w:r w:rsidR="001E2C68" w:rsidRPr="001E2C68">
        <w:rPr>
          <w:rFonts w:ascii="Times New Roman" w:hAnsi="Times New Roman"/>
          <w:sz w:val="20"/>
          <w:szCs w:val="20"/>
        </w:rPr>
        <w:t>:</w:t>
      </w:r>
    </w:p>
    <w:p w:rsidR="0012239E" w:rsidRPr="001E2C68" w:rsidRDefault="001E2C68" w:rsidP="001E2C6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 xml:space="preserve">2.3.1. педагогических работников - </w:t>
      </w:r>
      <w:r w:rsidR="0012239E" w:rsidRPr="001E2C68">
        <w:rPr>
          <w:rFonts w:ascii="Times New Roman" w:hAnsi="Times New Roman"/>
          <w:sz w:val="20"/>
          <w:szCs w:val="20"/>
        </w:rPr>
        <w:t xml:space="preserve">в соответствии с приложением № 2 к </w:t>
      </w:r>
      <w:r w:rsidR="00674C17" w:rsidRPr="001E2C68">
        <w:rPr>
          <w:rFonts w:ascii="Times New Roman" w:hAnsi="Times New Roman"/>
          <w:sz w:val="20"/>
          <w:szCs w:val="20"/>
        </w:rPr>
        <w:t>районному</w:t>
      </w:r>
      <w:r w:rsidRPr="001E2C68">
        <w:rPr>
          <w:rFonts w:ascii="Times New Roman" w:hAnsi="Times New Roman"/>
          <w:sz w:val="20"/>
          <w:szCs w:val="20"/>
        </w:rPr>
        <w:t xml:space="preserve"> Положению;</w:t>
      </w:r>
    </w:p>
    <w:p w:rsidR="0012239E" w:rsidRPr="001E2C68" w:rsidRDefault="001E2C68" w:rsidP="001E2C6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>2.3.2.</w:t>
      </w:r>
      <w:r w:rsidR="0012239E" w:rsidRPr="001E2C68">
        <w:rPr>
          <w:rFonts w:ascii="Times New Roman" w:hAnsi="Times New Roman"/>
          <w:sz w:val="20"/>
          <w:szCs w:val="20"/>
        </w:rPr>
        <w:t>руководящих работников, сп</w:t>
      </w:r>
      <w:r w:rsidRPr="001E2C68">
        <w:rPr>
          <w:rFonts w:ascii="Times New Roman" w:hAnsi="Times New Roman"/>
          <w:sz w:val="20"/>
          <w:szCs w:val="20"/>
        </w:rPr>
        <w:t>ециалистов и служащих</w:t>
      </w:r>
      <w:r w:rsidR="0012239E" w:rsidRPr="001E2C68">
        <w:rPr>
          <w:rFonts w:ascii="Times New Roman" w:hAnsi="Times New Roman"/>
          <w:sz w:val="20"/>
          <w:szCs w:val="20"/>
        </w:rPr>
        <w:t>, заним</w:t>
      </w:r>
      <w:r w:rsidRPr="001E2C68">
        <w:rPr>
          <w:rFonts w:ascii="Times New Roman" w:hAnsi="Times New Roman"/>
          <w:sz w:val="20"/>
          <w:szCs w:val="20"/>
        </w:rPr>
        <w:t xml:space="preserve">ающих общеотраслевые должности, и </w:t>
      </w:r>
      <w:r w:rsidR="0012239E" w:rsidRPr="001E2C68">
        <w:rPr>
          <w:rFonts w:ascii="Times New Roman" w:hAnsi="Times New Roman"/>
          <w:sz w:val="20"/>
          <w:szCs w:val="20"/>
        </w:rPr>
        <w:t>уч</w:t>
      </w:r>
      <w:r w:rsidRPr="001E2C68">
        <w:rPr>
          <w:rFonts w:ascii="Times New Roman" w:hAnsi="Times New Roman"/>
          <w:sz w:val="20"/>
          <w:szCs w:val="20"/>
        </w:rPr>
        <w:t xml:space="preserve">ебно-вспомогательного персонала - </w:t>
      </w:r>
      <w:r w:rsidR="0012239E" w:rsidRPr="001E2C68">
        <w:rPr>
          <w:rFonts w:ascii="Times New Roman" w:hAnsi="Times New Roman"/>
          <w:sz w:val="20"/>
          <w:szCs w:val="20"/>
        </w:rPr>
        <w:t xml:space="preserve"> в соответствии с приложением № 3 к </w:t>
      </w:r>
      <w:r w:rsidR="00674C17" w:rsidRPr="001E2C68">
        <w:rPr>
          <w:rFonts w:ascii="Times New Roman" w:hAnsi="Times New Roman"/>
          <w:sz w:val="20"/>
          <w:szCs w:val="20"/>
        </w:rPr>
        <w:t>районному  Положению</w:t>
      </w:r>
      <w:r w:rsidR="0012239E" w:rsidRPr="001E2C68">
        <w:rPr>
          <w:rFonts w:ascii="Times New Roman" w:hAnsi="Times New Roman"/>
          <w:sz w:val="20"/>
          <w:szCs w:val="20"/>
        </w:rPr>
        <w:t>.</w:t>
      </w:r>
    </w:p>
    <w:p w:rsidR="0012239E" w:rsidRPr="001E2C68" w:rsidRDefault="001E2C68" w:rsidP="001E2C6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 xml:space="preserve">2.3.3. </w:t>
      </w:r>
      <w:r w:rsidR="0012239E" w:rsidRPr="001E2C68">
        <w:rPr>
          <w:rFonts w:ascii="Times New Roman" w:hAnsi="Times New Roman"/>
          <w:bCs/>
          <w:sz w:val="20"/>
          <w:szCs w:val="20"/>
        </w:rPr>
        <w:t>врачебного и среднего медицинского персонал</w:t>
      </w:r>
      <w:r w:rsidRPr="001E2C68">
        <w:rPr>
          <w:rFonts w:ascii="Times New Roman" w:hAnsi="Times New Roman"/>
          <w:sz w:val="20"/>
          <w:szCs w:val="20"/>
        </w:rPr>
        <w:t xml:space="preserve">а - </w:t>
      </w:r>
      <w:r w:rsidR="0012239E" w:rsidRPr="001E2C68">
        <w:rPr>
          <w:rFonts w:ascii="Times New Roman" w:hAnsi="Times New Roman"/>
          <w:sz w:val="20"/>
          <w:szCs w:val="20"/>
        </w:rPr>
        <w:t xml:space="preserve"> в соответствии</w:t>
      </w:r>
      <w:r w:rsidR="00674C17" w:rsidRPr="001E2C68">
        <w:rPr>
          <w:rFonts w:ascii="Times New Roman" w:hAnsi="Times New Roman"/>
          <w:sz w:val="20"/>
          <w:szCs w:val="20"/>
        </w:rPr>
        <w:t xml:space="preserve"> с приложением № 4 к  районному</w:t>
      </w:r>
      <w:r w:rsidRPr="001E2C68">
        <w:rPr>
          <w:rFonts w:ascii="Times New Roman" w:hAnsi="Times New Roman"/>
          <w:sz w:val="20"/>
          <w:szCs w:val="20"/>
        </w:rPr>
        <w:t xml:space="preserve"> </w:t>
      </w:r>
      <w:r w:rsidR="00674C17" w:rsidRPr="001E2C68">
        <w:rPr>
          <w:rFonts w:ascii="Times New Roman" w:hAnsi="Times New Roman"/>
          <w:sz w:val="20"/>
          <w:szCs w:val="20"/>
        </w:rPr>
        <w:t>Положению</w:t>
      </w:r>
      <w:r w:rsidR="0012239E" w:rsidRPr="001E2C68">
        <w:rPr>
          <w:rFonts w:ascii="Times New Roman" w:hAnsi="Times New Roman"/>
          <w:sz w:val="20"/>
          <w:szCs w:val="20"/>
        </w:rPr>
        <w:t>.</w:t>
      </w:r>
    </w:p>
    <w:p w:rsidR="0012239E" w:rsidRPr="001E2C68" w:rsidRDefault="001E2C68" w:rsidP="001E2C6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>2.3.4.</w:t>
      </w:r>
      <w:r w:rsidR="0012239E" w:rsidRPr="001E2C68">
        <w:rPr>
          <w:rFonts w:ascii="Times New Roman" w:hAnsi="Times New Roman"/>
          <w:sz w:val="20"/>
          <w:szCs w:val="20"/>
        </w:rPr>
        <w:t> тарифные коэффициенты, тарифные ставки по разрядам тарифной сетки по оплате труда р</w:t>
      </w:r>
      <w:r w:rsidRPr="001E2C68">
        <w:rPr>
          <w:rFonts w:ascii="Times New Roman" w:hAnsi="Times New Roman"/>
          <w:sz w:val="20"/>
          <w:szCs w:val="20"/>
        </w:rPr>
        <w:t xml:space="preserve">абочих - </w:t>
      </w:r>
      <w:r w:rsidR="0012239E" w:rsidRPr="001E2C68">
        <w:rPr>
          <w:rFonts w:ascii="Times New Roman" w:hAnsi="Times New Roman"/>
          <w:sz w:val="20"/>
          <w:szCs w:val="20"/>
        </w:rPr>
        <w:t xml:space="preserve"> в соответстви</w:t>
      </w:r>
      <w:r w:rsidR="00674C17" w:rsidRPr="001E2C68">
        <w:rPr>
          <w:rFonts w:ascii="Times New Roman" w:hAnsi="Times New Roman"/>
          <w:sz w:val="20"/>
          <w:szCs w:val="20"/>
        </w:rPr>
        <w:t xml:space="preserve">и с приложением № 6 к </w:t>
      </w:r>
      <w:r w:rsidR="0012239E" w:rsidRPr="001E2C68">
        <w:rPr>
          <w:rFonts w:ascii="Times New Roman" w:hAnsi="Times New Roman"/>
          <w:sz w:val="20"/>
          <w:szCs w:val="20"/>
        </w:rPr>
        <w:t xml:space="preserve"> </w:t>
      </w:r>
      <w:r w:rsidR="00674C17" w:rsidRPr="001E2C68">
        <w:rPr>
          <w:rFonts w:ascii="Times New Roman" w:hAnsi="Times New Roman"/>
          <w:sz w:val="20"/>
          <w:szCs w:val="20"/>
        </w:rPr>
        <w:t xml:space="preserve">районному </w:t>
      </w:r>
      <w:r w:rsidR="0012239E" w:rsidRPr="001E2C68">
        <w:rPr>
          <w:rFonts w:ascii="Times New Roman" w:hAnsi="Times New Roman"/>
          <w:sz w:val="20"/>
          <w:szCs w:val="20"/>
        </w:rPr>
        <w:t>Положению.</w:t>
      </w:r>
    </w:p>
    <w:p w:rsidR="0012239E" w:rsidRPr="001E2C68" w:rsidRDefault="001E2C68" w:rsidP="00674C1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1E2C68">
        <w:rPr>
          <w:rFonts w:ascii="Times New Roman" w:hAnsi="Times New Roman" w:cs="Times New Roman"/>
          <w:sz w:val="20"/>
          <w:szCs w:val="20"/>
        </w:rPr>
        <w:t>2.4.Т</w:t>
      </w:r>
      <w:r w:rsidR="0012239E" w:rsidRPr="001E2C68">
        <w:rPr>
          <w:rFonts w:ascii="Times New Roman" w:hAnsi="Times New Roman" w:cs="Times New Roman"/>
          <w:sz w:val="20"/>
          <w:szCs w:val="20"/>
        </w:rPr>
        <w:t>арифные разряды по профессиям рабочих соответствуют тарифным разрядам Единого тарифно-квалификационного справочника работ и профессий рабочих (далее – ЕТКС).</w:t>
      </w:r>
    </w:p>
    <w:p w:rsidR="00674C17" w:rsidRPr="001E2C68" w:rsidRDefault="0012239E" w:rsidP="00674C17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>Руководителю учреждения предоставляется право устанавливать оплату труда высококвалифицированным рабочим, выполняющим важные и ответственные работы, исходя из 9-10 разрядов тарифной сетки по оплате труда рабочих учреждений, в соответствии</w:t>
      </w:r>
      <w:r w:rsidR="00674C17" w:rsidRPr="001E2C68">
        <w:rPr>
          <w:rFonts w:ascii="Times New Roman" w:hAnsi="Times New Roman"/>
          <w:sz w:val="20"/>
          <w:szCs w:val="20"/>
        </w:rPr>
        <w:t xml:space="preserve"> с приложением № 6 к районному  Положению. </w:t>
      </w:r>
    </w:p>
    <w:p w:rsidR="0012239E" w:rsidRPr="001E2C68" w:rsidRDefault="0012239E" w:rsidP="00674C17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>Перечень профессий высококвалифицированных рабочих учреждений</w:t>
      </w:r>
      <w:r w:rsidR="00674C17" w:rsidRPr="001E2C68">
        <w:rPr>
          <w:rFonts w:ascii="Times New Roman" w:hAnsi="Times New Roman"/>
          <w:sz w:val="20"/>
          <w:szCs w:val="20"/>
        </w:rPr>
        <w:t xml:space="preserve"> </w:t>
      </w:r>
      <w:r w:rsidRPr="001E2C68">
        <w:rPr>
          <w:rFonts w:ascii="Times New Roman" w:hAnsi="Times New Roman"/>
          <w:sz w:val="20"/>
          <w:szCs w:val="20"/>
        </w:rPr>
        <w:t>, занятых на важных и ответственных работах, оплата труда которых может производиться исходя из</w:t>
      </w:r>
      <w:r w:rsidRPr="001E2C68">
        <w:rPr>
          <w:rFonts w:ascii="Times New Roman" w:hAnsi="Times New Roman"/>
          <w:sz w:val="20"/>
          <w:szCs w:val="20"/>
        </w:rPr>
        <w:br/>
        <w:t>9-10 разрядов тарифной сетки по оплате труда рабочих, утверждается постановлением администрации Луховицкого муниципального района Московской области.</w:t>
      </w:r>
    </w:p>
    <w:p w:rsidR="0012239E" w:rsidRPr="001E2C68" w:rsidRDefault="00674C17" w:rsidP="00674C17">
      <w:pPr>
        <w:pStyle w:val="ConsPlusNormal"/>
        <w:widowControl/>
        <w:spacing w:before="240" w:after="240"/>
        <w:rPr>
          <w:rFonts w:ascii="Times New Roman" w:hAnsi="Times New Roman" w:cs="Times New Roman"/>
          <w:b/>
          <w:sz w:val="20"/>
          <w:szCs w:val="20"/>
        </w:rPr>
      </w:pPr>
      <w:r w:rsidRPr="001E2C68">
        <w:rPr>
          <w:rFonts w:ascii="Times New Roman" w:hAnsi="Times New Roman" w:cs="Times New Roman"/>
          <w:b/>
          <w:sz w:val="20"/>
          <w:szCs w:val="20"/>
        </w:rPr>
        <w:t>3</w:t>
      </w:r>
      <w:r w:rsidR="0012239E" w:rsidRPr="001E2C68">
        <w:rPr>
          <w:rFonts w:ascii="Times New Roman" w:hAnsi="Times New Roman" w:cs="Times New Roman"/>
          <w:b/>
          <w:sz w:val="20"/>
          <w:szCs w:val="20"/>
        </w:rPr>
        <w:t>. Повышение ставок заработной платы (должностных окладов)</w:t>
      </w:r>
      <w:r w:rsidRPr="001E2C6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12239E" w:rsidRPr="001E2C68" w:rsidRDefault="00674C17" w:rsidP="0012239E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>3.1</w:t>
      </w:r>
      <w:r w:rsidR="0012239E" w:rsidRPr="001E2C68">
        <w:rPr>
          <w:rFonts w:ascii="Times New Roman" w:hAnsi="Times New Roman"/>
          <w:sz w:val="20"/>
          <w:szCs w:val="20"/>
        </w:rPr>
        <w:t>. Руководящим работникам и специалистам, работающим в сельской местности, ставки заработной платы (должностные оклады) повышаются на 25 процентов.</w:t>
      </w:r>
    </w:p>
    <w:p w:rsidR="0012239E" w:rsidRPr="001E2C68" w:rsidRDefault="00674C17" w:rsidP="0012239E">
      <w:pPr>
        <w:pStyle w:val="ConsPlusNormal"/>
        <w:widowControl/>
        <w:jc w:val="both"/>
        <w:rPr>
          <w:rFonts w:ascii="Times New Roman" w:hAnsi="Times New Roman" w:cs="Times New Roman"/>
          <w:sz w:val="20"/>
          <w:szCs w:val="20"/>
        </w:rPr>
      </w:pPr>
      <w:r w:rsidRPr="001E2C68">
        <w:rPr>
          <w:rFonts w:ascii="Times New Roman" w:hAnsi="Times New Roman" w:cs="Times New Roman"/>
          <w:sz w:val="20"/>
          <w:szCs w:val="20"/>
        </w:rPr>
        <w:t>3.2.</w:t>
      </w:r>
      <w:r w:rsidR="0012239E" w:rsidRPr="001E2C68">
        <w:rPr>
          <w:rFonts w:ascii="Times New Roman" w:hAnsi="Times New Roman" w:cs="Times New Roman"/>
          <w:sz w:val="20"/>
          <w:szCs w:val="20"/>
        </w:rPr>
        <w:t>. Ставки заработной платы (должностные оклады), установленные руководящим работ</w:t>
      </w:r>
      <w:r w:rsidRPr="001E2C68">
        <w:rPr>
          <w:rFonts w:ascii="Times New Roman" w:hAnsi="Times New Roman" w:cs="Times New Roman"/>
          <w:sz w:val="20"/>
          <w:szCs w:val="20"/>
        </w:rPr>
        <w:t xml:space="preserve">никам и специалистам районным </w:t>
      </w:r>
      <w:r w:rsidR="0012239E" w:rsidRPr="001E2C68">
        <w:rPr>
          <w:rFonts w:ascii="Times New Roman" w:hAnsi="Times New Roman" w:cs="Times New Roman"/>
          <w:sz w:val="20"/>
          <w:szCs w:val="20"/>
        </w:rPr>
        <w:t xml:space="preserve"> Положением</w:t>
      </w:r>
      <w:r w:rsidRPr="001E2C68">
        <w:rPr>
          <w:rFonts w:ascii="Times New Roman" w:hAnsi="Times New Roman" w:cs="Times New Roman"/>
          <w:sz w:val="20"/>
          <w:szCs w:val="20"/>
        </w:rPr>
        <w:t xml:space="preserve"> </w:t>
      </w:r>
      <w:r w:rsidR="0012239E" w:rsidRPr="001E2C68">
        <w:rPr>
          <w:rFonts w:ascii="Times New Roman" w:hAnsi="Times New Roman" w:cs="Times New Roman"/>
          <w:sz w:val="20"/>
          <w:szCs w:val="20"/>
        </w:rPr>
        <w:t>повышаются:</w:t>
      </w:r>
    </w:p>
    <w:p w:rsidR="0012239E" w:rsidRPr="001E2C68" w:rsidRDefault="00674C17" w:rsidP="0012239E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>3.2</w:t>
      </w:r>
      <w:r w:rsidR="001E2C68" w:rsidRPr="001E2C68">
        <w:rPr>
          <w:rFonts w:ascii="Times New Roman" w:hAnsi="Times New Roman"/>
          <w:sz w:val="20"/>
          <w:szCs w:val="20"/>
        </w:rPr>
        <w:t xml:space="preserve">.1. на 10 процентов - </w:t>
      </w:r>
      <w:r w:rsidR="0012239E" w:rsidRPr="001E2C68">
        <w:rPr>
          <w:rFonts w:ascii="Times New Roman" w:hAnsi="Times New Roman"/>
          <w:sz w:val="20"/>
          <w:szCs w:val="20"/>
        </w:rPr>
        <w:t>работникам, имеющим ученую степень кандидата наук по профилю учреждения или педагогической деятельности (преподаваемых дисциплин);</w:t>
      </w:r>
    </w:p>
    <w:p w:rsidR="0012239E" w:rsidRPr="001E2C68" w:rsidRDefault="00674C17" w:rsidP="0012239E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>3.2</w:t>
      </w:r>
      <w:r w:rsidR="0012239E" w:rsidRPr="001E2C68">
        <w:rPr>
          <w:rFonts w:ascii="Times New Roman" w:hAnsi="Times New Roman"/>
          <w:sz w:val="20"/>
          <w:szCs w:val="20"/>
        </w:rPr>
        <w:t>.2. на 20 процентов:</w:t>
      </w:r>
    </w:p>
    <w:p w:rsidR="0012239E" w:rsidRPr="001E2C68" w:rsidRDefault="0012239E" w:rsidP="0012239E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>работникам, имеющим ученую степень доктора наук по профилю учреждения или педагогической деятельности (преподаваемых дисциплин);</w:t>
      </w:r>
    </w:p>
    <w:p w:rsidR="0012239E" w:rsidRPr="001E2C68" w:rsidRDefault="0012239E" w:rsidP="0012239E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>руководящим работникам и специалистам учреждений, имеющим почетные звания «Народный учитель», «Заслуженный учитель» и «Заслуженный преподаватель» СССР и союзных республик, входивших в состав СССР, «Заслуженный учитель Российской Федерации», «Народный учитель Российской Федерации», «Заслуженный работник образования Московской области»;</w:t>
      </w:r>
    </w:p>
    <w:p w:rsidR="0012239E" w:rsidRPr="001E2C68" w:rsidRDefault="0012239E" w:rsidP="0012239E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 xml:space="preserve">руководящим работникам учреждений, имеющим другие почетные звания: «Заслуженный мастер профтехобразования», «Заслуженный работник физической культуры», «Заслуженный работник культуры», «Заслуженный врач», «Заслуженный юрист» и другие почетные звания Российской Федерации, СССР и союзных республик, входивших в состав СССР, установленные для работников различных отраслей, название которых </w:t>
      </w:r>
      <w:r w:rsidRPr="001E2C68">
        <w:rPr>
          <w:rFonts w:ascii="Times New Roman" w:hAnsi="Times New Roman"/>
          <w:sz w:val="20"/>
          <w:szCs w:val="20"/>
        </w:rPr>
        <w:lastRenderedPageBreak/>
        <w:t>начинается со слов «Народный», «Заслуженный», при условии соответствия почетного звания профилю учреждений, а педагогических работников учреждений - при соответствии почетного звания профилю педагогической деятельности или преподаваемых дисциплин;</w:t>
      </w:r>
    </w:p>
    <w:p w:rsidR="0012239E" w:rsidRPr="001E2C68" w:rsidRDefault="0012239E" w:rsidP="0012239E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>руководящим работникам учреждений, имеющим почетные звания, не указанные выше, повышение оплаты труда производится только при условии соответствия почетного звания профилю учреждения, а специалистам учреждения - при соответствии почетного звания профилю педагогической деятельности или преподаваемых дисциплин.</w:t>
      </w:r>
    </w:p>
    <w:p w:rsidR="0012239E" w:rsidRPr="001E2C68" w:rsidRDefault="00674C17" w:rsidP="0012239E">
      <w:pPr>
        <w:pStyle w:val="ConsPlusNormal"/>
        <w:widowControl/>
        <w:jc w:val="both"/>
        <w:rPr>
          <w:rFonts w:ascii="Times New Roman" w:hAnsi="Times New Roman" w:cs="Times New Roman"/>
          <w:sz w:val="20"/>
          <w:szCs w:val="20"/>
        </w:rPr>
      </w:pPr>
      <w:r w:rsidRPr="001E2C68">
        <w:rPr>
          <w:rFonts w:ascii="Times New Roman" w:hAnsi="Times New Roman" w:cs="Times New Roman"/>
          <w:sz w:val="20"/>
          <w:szCs w:val="20"/>
        </w:rPr>
        <w:t>3.2</w:t>
      </w:r>
      <w:r w:rsidR="0012239E" w:rsidRPr="001E2C68">
        <w:rPr>
          <w:rFonts w:ascii="Times New Roman" w:hAnsi="Times New Roman" w:cs="Times New Roman"/>
          <w:sz w:val="20"/>
          <w:szCs w:val="20"/>
        </w:rPr>
        <w:t>.3. при наличии у работника двух оснований (наличие почетного звания и ученой степени) повышение ставок заработной платы (должностных окладов) производится по одному основанию, предусматривающему наибольшее повышение в соответствии с настоящим Положением;</w:t>
      </w:r>
    </w:p>
    <w:p w:rsidR="0012239E" w:rsidRPr="001E2C68" w:rsidRDefault="00674C17" w:rsidP="0012239E">
      <w:pPr>
        <w:pStyle w:val="ConsPlusNormal"/>
        <w:widowControl/>
        <w:jc w:val="both"/>
        <w:rPr>
          <w:rFonts w:ascii="Times New Roman" w:hAnsi="Times New Roman" w:cs="Times New Roman"/>
          <w:sz w:val="20"/>
          <w:szCs w:val="20"/>
        </w:rPr>
      </w:pPr>
      <w:r w:rsidRPr="001E2C68">
        <w:rPr>
          <w:rFonts w:ascii="Times New Roman" w:hAnsi="Times New Roman" w:cs="Times New Roman"/>
          <w:sz w:val="20"/>
          <w:szCs w:val="20"/>
        </w:rPr>
        <w:t>3.2</w:t>
      </w:r>
      <w:r w:rsidR="0012239E" w:rsidRPr="001E2C68">
        <w:rPr>
          <w:rFonts w:ascii="Times New Roman" w:hAnsi="Times New Roman" w:cs="Times New Roman"/>
          <w:sz w:val="20"/>
          <w:szCs w:val="20"/>
        </w:rPr>
        <w:t>.4. при наличии у работника нескольких почетных званий ставки заработной платы (должностные оклады) повышаются за одно почетное звание по выбору работника.</w:t>
      </w:r>
    </w:p>
    <w:p w:rsidR="0012239E" w:rsidRPr="001E2C68" w:rsidRDefault="00674C17" w:rsidP="0012239E">
      <w:pPr>
        <w:pStyle w:val="ConsPlusNormal"/>
        <w:widowControl/>
        <w:jc w:val="both"/>
        <w:rPr>
          <w:rFonts w:ascii="Times New Roman" w:hAnsi="Times New Roman" w:cs="Times New Roman"/>
          <w:sz w:val="20"/>
          <w:szCs w:val="20"/>
        </w:rPr>
      </w:pPr>
      <w:r w:rsidRPr="001E2C68">
        <w:rPr>
          <w:rFonts w:ascii="Times New Roman" w:hAnsi="Times New Roman" w:cs="Times New Roman"/>
          <w:sz w:val="20"/>
          <w:szCs w:val="20"/>
        </w:rPr>
        <w:t>3.3</w:t>
      </w:r>
      <w:r w:rsidR="0012239E" w:rsidRPr="001E2C68">
        <w:rPr>
          <w:rFonts w:ascii="Times New Roman" w:hAnsi="Times New Roman" w:cs="Times New Roman"/>
          <w:sz w:val="20"/>
          <w:szCs w:val="20"/>
        </w:rPr>
        <w:t>. Изменение ставок заработной платы (должностных окладов) производится в следующие сроки:</w:t>
      </w:r>
    </w:p>
    <w:p w:rsidR="0012239E" w:rsidRPr="001E2C68" w:rsidRDefault="0012239E" w:rsidP="0012239E">
      <w:pPr>
        <w:pStyle w:val="ConsPlusNormal"/>
        <w:widowControl/>
        <w:jc w:val="both"/>
        <w:rPr>
          <w:rFonts w:ascii="Times New Roman" w:hAnsi="Times New Roman" w:cs="Times New Roman"/>
          <w:sz w:val="20"/>
          <w:szCs w:val="20"/>
        </w:rPr>
      </w:pPr>
      <w:r w:rsidRPr="001E2C68">
        <w:rPr>
          <w:rFonts w:ascii="Times New Roman" w:hAnsi="Times New Roman" w:cs="Times New Roman"/>
          <w:sz w:val="20"/>
          <w:szCs w:val="20"/>
        </w:rPr>
        <w:t>при увеличении стажа педагогической работы, стажа работы по специальности – со дня представления документа о стаже, дающем право на повышение размера ставки заработной платы (должностного оклада);</w:t>
      </w:r>
    </w:p>
    <w:p w:rsidR="0012239E" w:rsidRPr="001E2C68" w:rsidRDefault="0012239E" w:rsidP="0012239E">
      <w:pPr>
        <w:pStyle w:val="ConsPlusNormal"/>
        <w:widowControl/>
        <w:jc w:val="both"/>
        <w:rPr>
          <w:rFonts w:ascii="Times New Roman" w:hAnsi="Times New Roman" w:cs="Times New Roman"/>
          <w:sz w:val="20"/>
          <w:szCs w:val="20"/>
        </w:rPr>
      </w:pPr>
      <w:r w:rsidRPr="001E2C68">
        <w:rPr>
          <w:rFonts w:ascii="Times New Roman" w:hAnsi="Times New Roman" w:cs="Times New Roman"/>
          <w:sz w:val="20"/>
          <w:szCs w:val="20"/>
        </w:rPr>
        <w:t>при получении образования или восстановлении документов об образовании – со дня представления соответствующего документа;</w:t>
      </w:r>
    </w:p>
    <w:p w:rsidR="0012239E" w:rsidRPr="001E2C68" w:rsidRDefault="0012239E" w:rsidP="0012239E">
      <w:pPr>
        <w:pStyle w:val="ConsPlusNormal"/>
        <w:widowControl/>
        <w:jc w:val="both"/>
        <w:rPr>
          <w:rFonts w:ascii="Times New Roman" w:hAnsi="Times New Roman" w:cs="Times New Roman"/>
          <w:sz w:val="20"/>
          <w:szCs w:val="20"/>
        </w:rPr>
      </w:pPr>
      <w:r w:rsidRPr="001E2C68">
        <w:rPr>
          <w:rFonts w:ascii="Times New Roman" w:hAnsi="Times New Roman" w:cs="Times New Roman"/>
          <w:sz w:val="20"/>
          <w:szCs w:val="20"/>
        </w:rPr>
        <w:t xml:space="preserve">при присвоении квалификационной категории – со дня вынесения решения соответствующей аттестационной комиссией; </w:t>
      </w:r>
    </w:p>
    <w:p w:rsidR="0012239E" w:rsidRPr="001E2C68" w:rsidRDefault="0012239E" w:rsidP="0012239E">
      <w:pPr>
        <w:pStyle w:val="ConsPlusNormal"/>
        <w:widowControl/>
        <w:jc w:val="both"/>
        <w:rPr>
          <w:rFonts w:ascii="Times New Roman" w:hAnsi="Times New Roman" w:cs="Times New Roman"/>
          <w:sz w:val="20"/>
          <w:szCs w:val="20"/>
        </w:rPr>
      </w:pPr>
      <w:r w:rsidRPr="001E2C68">
        <w:rPr>
          <w:rFonts w:ascii="Times New Roman" w:hAnsi="Times New Roman" w:cs="Times New Roman"/>
          <w:sz w:val="20"/>
          <w:szCs w:val="20"/>
        </w:rPr>
        <w:t>при присвоении почетного звания – со дня присвоения почетного звания;</w:t>
      </w:r>
    </w:p>
    <w:p w:rsidR="0012239E" w:rsidRPr="001E2C68" w:rsidRDefault="0012239E" w:rsidP="0012239E">
      <w:pPr>
        <w:pStyle w:val="ConsPlusNormal"/>
        <w:widowControl/>
        <w:jc w:val="both"/>
        <w:rPr>
          <w:rFonts w:ascii="Times New Roman" w:hAnsi="Times New Roman" w:cs="Times New Roman"/>
          <w:sz w:val="20"/>
          <w:szCs w:val="20"/>
        </w:rPr>
      </w:pPr>
      <w:r w:rsidRPr="001E2C68">
        <w:rPr>
          <w:rFonts w:ascii="Times New Roman" w:hAnsi="Times New Roman" w:cs="Times New Roman"/>
          <w:sz w:val="20"/>
          <w:szCs w:val="20"/>
        </w:rPr>
        <w:t>при присуждении ученой степени – со дня вступления в силу решения о присуждении степени.</w:t>
      </w:r>
    </w:p>
    <w:p w:rsidR="0012239E" w:rsidRPr="001E2C68" w:rsidRDefault="00135AA0" w:rsidP="0012239E">
      <w:pPr>
        <w:pStyle w:val="ConsPlusNormal"/>
        <w:widowControl/>
        <w:jc w:val="both"/>
        <w:rPr>
          <w:rFonts w:ascii="Times New Roman" w:hAnsi="Times New Roman" w:cs="Times New Roman"/>
          <w:sz w:val="20"/>
          <w:szCs w:val="20"/>
        </w:rPr>
      </w:pPr>
      <w:r w:rsidRPr="001E2C68">
        <w:rPr>
          <w:rFonts w:ascii="Times New Roman" w:hAnsi="Times New Roman" w:cs="Times New Roman"/>
          <w:sz w:val="20"/>
          <w:szCs w:val="20"/>
        </w:rPr>
        <w:t>3.4</w:t>
      </w:r>
      <w:r w:rsidR="0012239E" w:rsidRPr="001E2C68">
        <w:rPr>
          <w:rFonts w:ascii="Times New Roman" w:hAnsi="Times New Roman" w:cs="Times New Roman"/>
          <w:sz w:val="20"/>
          <w:szCs w:val="20"/>
        </w:rPr>
        <w:t>. Руководящим работникам, специалиста</w:t>
      </w:r>
      <w:r w:rsidR="00674C17" w:rsidRPr="001E2C68">
        <w:rPr>
          <w:rFonts w:ascii="Times New Roman" w:hAnsi="Times New Roman" w:cs="Times New Roman"/>
          <w:sz w:val="20"/>
          <w:szCs w:val="20"/>
        </w:rPr>
        <w:t xml:space="preserve">м и другим работникам Учреждения </w:t>
      </w:r>
      <w:r w:rsidR="0012239E" w:rsidRPr="001E2C68">
        <w:rPr>
          <w:rFonts w:ascii="Times New Roman" w:hAnsi="Times New Roman" w:cs="Times New Roman"/>
          <w:sz w:val="20"/>
          <w:szCs w:val="20"/>
        </w:rPr>
        <w:t xml:space="preserve"> ставки заработной платы (должностные оклады) и тарифные ставк</w:t>
      </w:r>
      <w:r w:rsidR="00674C17" w:rsidRPr="001E2C68">
        <w:rPr>
          <w:rFonts w:ascii="Times New Roman" w:hAnsi="Times New Roman" w:cs="Times New Roman"/>
          <w:sz w:val="20"/>
          <w:szCs w:val="20"/>
        </w:rPr>
        <w:t>и повышаются</w:t>
      </w:r>
      <w:r w:rsidR="0012239E" w:rsidRPr="001E2C68">
        <w:rPr>
          <w:rFonts w:ascii="Times New Roman" w:hAnsi="Times New Roman" w:cs="Times New Roman"/>
          <w:sz w:val="20"/>
          <w:szCs w:val="20"/>
        </w:rPr>
        <w:t>:</w:t>
      </w:r>
    </w:p>
    <w:p w:rsidR="0012239E" w:rsidRPr="001E2C68" w:rsidRDefault="00135AA0" w:rsidP="0012239E">
      <w:pPr>
        <w:pStyle w:val="ConsPlusNormal"/>
        <w:widowControl/>
        <w:jc w:val="both"/>
        <w:rPr>
          <w:rFonts w:ascii="Times New Roman" w:hAnsi="Times New Roman" w:cs="Times New Roman"/>
          <w:sz w:val="20"/>
          <w:szCs w:val="20"/>
        </w:rPr>
      </w:pPr>
      <w:r w:rsidRPr="001E2C68">
        <w:rPr>
          <w:rFonts w:ascii="Times New Roman" w:hAnsi="Times New Roman" w:cs="Times New Roman"/>
          <w:sz w:val="20"/>
          <w:szCs w:val="20"/>
        </w:rPr>
        <w:t>3.4.1. за работу в общеобразовательной школе-интернате – на 15 процентов;</w:t>
      </w:r>
    </w:p>
    <w:p w:rsidR="0012239E" w:rsidRPr="001E2C68" w:rsidRDefault="00135AA0" w:rsidP="0012239E">
      <w:pPr>
        <w:pStyle w:val="ConsPlusNormal"/>
        <w:widowControl/>
        <w:jc w:val="both"/>
        <w:rPr>
          <w:rFonts w:ascii="Times New Roman" w:hAnsi="Times New Roman" w:cs="Times New Roman"/>
          <w:sz w:val="20"/>
          <w:szCs w:val="20"/>
        </w:rPr>
      </w:pPr>
      <w:r w:rsidRPr="001E2C68">
        <w:rPr>
          <w:rFonts w:ascii="Times New Roman" w:hAnsi="Times New Roman" w:cs="Times New Roman"/>
          <w:sz w:val="20"/>
          <w:szCs w:val="20"/>
        </w:rPr>
        <w:t>3.4.2.</w:t>
      </w:r>
      <w:r w:rsidR="0012239E" w:rsidRPr="001E2C68">
        <w:rPr>
          <w:rFonts w:ascii="Times New Roman" w:hAnsi="Times New Roman" w:cs="Times New Roman"/>
          <w:sz w:val="20"/>
          <w:szCs w:val="20"/>
        </w:rPr>
        <w:t>за индивидуальное обучение на дому больных детей-хроников (при наличии соответствующего медицинского заключения), а также за индивидуальное обучение на дому детей-инвалидов (при наличии соответствующего медицинского заключения), обучающихся с использованием дистанционных образовательных технологий, ставки заработной платы (должностные окл</w:t>
      </w:r>
      <w:r w:rsidRPr="001E2C68">
        <w:rPr>
          <w:rFonts w:ascii="Times New Roman" w:hAnsi="Times New Roman" w:cs="Times New Roman"/>
          <w:sz w:val="20"/>
          <w:szCs w:val="20"/>
        </w:rPr>
        <w:t>ады) повышаются на 20 процентов;</w:t>
      </w:r>
    </w:p>
    <w:p w:rsidR="0012239E" w:rsidRPr="001E2C68" w:rsidRDefault="00135AA0" w:rsidP="0012239E">
      <w:pPr>
        <w:pStyle w:val="ConsPlusNormal"/>
        <w:widowControl/>
        <w:jc w:val="both"/>
        <w:rPr>
          <w:rFonts w:ascii="Times New Roman" w:hAnsi="Times New Roman" w:cs="Times New Roman"/>
          <w:sz w:val="20"/>
          <w:szCs w:val="20"/>
        </w:rPr>
      </w:pPr>
      <w:r w:rsidRPr="001E2C68">
        <w:rPr>
          <w:rFonts w:ascii="Times New Roman" w:hAnsi="Times New Roman" w:cs="Times New Roman"/>
          <w:sz w:val="20"/>
          <w:szCs w:val="20"/>
        </w:rPr>
        <w:t xml:space="preserve">3.4.3.женщинам, когда </w:t>
      </w:r>
      <w:r w:rsidR="0012239E" w:rsidRPr="001E2C68">
        <w:rPr>
          <w:rFonts w:ascii="Times New Roman" w:hAnsi="Times New Roman" w:cs="Times New Roman"/>
          <w:sz w:val="20"/>
          <w:szCs w:val="20"/>
        </w:rPr>
        <w:t xml:space="preserve"> по условиям труда рабочий день разделен на части (с перерывом рабочего времени более 2 часов подряд), ставки заработной платы (должностные оклады) и тарифные ставки повышаются на 30 процентов.</w:t>
      </w:r>
    </w:p>
    <w:p w:rsidR="00135AA0" w:rsidRPr="001E2C68" w:rsidRDefault="00135AA0" w:rsidP="001E2C68">
      <w:pPr>
        <w:pStyle w:val="ConsPlusNormal"/>
        <w:widowControl/>
        <w:jc w:val="both"/>
        <w:rPr>
          <w:rFonts w:ascii="Times New Roman" w:hAnsi="Times New Roman" w:cs="Times New Roman"/>
          <w:sz w:val="20"/>
          <w:szCs w:val="20"/>
        </w:rPr>
      </w:pPr>
      <w:r w:rsidRPr="001E2C68">
        <w:rPr>
          <w:rFonts w:ascii="Times New Roman" w:hAnsi="Times New Roman" w:cs="Times New Roman"/>
          <w:sz w:val="20"/>
          <w:szCs w:val="20"/>
        </w:rPr>
        <w:t>3.</w:t>
      </w:r>
      <w:r w:rsidR="0012239E" w:rsidRPr="001E2C68">
        <w:rPr>
          <w:rFonts w:ascii="Times New Roman" w:hAnsi="Times New Roman" w:cs="Times New Roman"/>
          <w:sz w:val="20"/>
          <w:szCs w:val="20"/>
        </w:rPr>
        <w:t>5. В случ</w:t>
      </w:r>
      <w:r w:rsidRPr="001E2C68">
        <w:rPr>
          <w:rFonts w:ascii="Times New Roman" w:hAnsi="Times New Roman" w:cs="Times New Roman"/>
          <w:sz w:val="20"/>
          <w:szCs w:val="20"/>
        </w:rPr>
        <w:t xml:space="preserve">аях, когда работникам </w:t>
      </w:r>
      <w:r w:rsidR="0012239E" w:rsidRPr="001E2C68">
        <w:rPr>
          <w:rFonts w:ascii="Times New Roman" w:hAnsi="Times New Roman" w:cs="Times New Roman"/>
          <w:sz w:val="20"/>
          <w:szCs w:val="20"/>
        </w:rPr>
        <w:t xml:space="preserve"> предусмотрено повышение ставок заработной платы (должностных окладов) и тарифных ставок по двум и более основаниям, </w:t>
      </w:r>
      <w:r w:rsidR="0012239E" w:rsidRPr="001E2C68">
        <w:rPr>
          <w:rFonts w:ascii="Times New Roman" w:hAnsi="Times New Roman" w:cs="Times New Roman"/>
          <w:bCs/>
          <w:sz w:val="20"/>
          <w:szCs w:val="20"/>
        </w:rPr>
        <w:t xml:space="preserve">абсолютный </w:t>
      </w:r>
      <w:r w:rsidR="0012239E" w:rsidRPr="001E2C68">
        <w:rPr>
          <w:rFonts w:ascii="Times New Roman" w:hAnsi="Times New Roman" w:cs="Times New Roman"/>
          <w:sz w:val="20"/>
          <w:szCs w:val="20"/>
        </w:rPr>
        <w:t>размер каждого повышения, установленного в процентах, исчисляется из ставок заработной платы (должностных окладов) и тарифных ставок без учета повышения по другим основаниям.</w:t>
      </w:r>
    </w:p>
    <w:p w:rsidR="0012239E" w:rsidRPr="001E2C68" w:rsidRDefault="00135AA0" w:rsidP="00135AA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1E2C68">
        <w:rPr>
          <w:rFonts w:ascii="Times New Roman" w:hAnsi="Times New Roman"/>
          <w:b/>
          <w:sz w:val="20"/>
          <w:szCs w:val="20"/>
        </w:rPr>
        <w:t>4</w:t>
      </w:r>
      <w:r w:rsidR="0012239E" w:rsidRPr="001E2C68">
        <w:rPr>
          <w:rFonts w:ascii="Times New Roman" w:hAnsi="Times New Roman"/>
          <w:b/>
          <w:sz w:val="20"/>
          <w:szCs w:val="20"/>
        </w:rPr>
        <w:t>. Доплаты и надбавки</w:t>
      </w:r>
    </w:p>
    <w:p w:rsidR="0012239E" w:rsidRPr="001E2C68" w:rsidRDefault="00135AA0" w:rsidP="00135AA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>4.1.</w:t>
      </w:r>
      <w:r w:rsidR="0012239E" w:rsidRPr="001E2C68">
        <w:rPr>
          <w:rFonts w:ascii="Times New Roman" w:hAnsi="Times New Roman"/>
          <w:sz w:val="20"/>
          <w:szCs w:val="20"/>
        </w:rPr>
        <w:t>. При оплате труда работников, занятых на тяжелых работах, работах с вредными и (или) опасными и иными особыми условиями труда, устанавливаются доплаты:</w:t>
      </w:r>
    </w:p>
    <w:p w:rsidR="0012239E" w:rsidRPr="001E2C68" w:rsidRDefault="0012239E" w:rsidP="0012239E">
      <w:pPr>
        <w:pStyle w:val="21"/>
        <w:tabs>
          <w:tab w:val="left" w:pos="708"/>
        </w:tabs>
        <w:spacing w:line="240" w:lineRule="auto"/>
        <w:ind w:left="0" w:firstLine="720"/>
        <w:rPr>
          <w:sz w:val="20"/>
        </w:rPr>
      </w:pPr>
      <w:r w:rsidRPr="001E2C68">
        <w:rPr>
          <w:sz w:val="20"/>
        </w:rPr>
        <w:t>за выполнение тяжелых работ, работ с вредными и (или) опасными условиями труда – до 12 процентов от ставки заработной платы (должностного оклада) и тарифной ставки;</w:t>
      </w:r>
    </w:p>
    <w:p w:rsidR="0012239E" w:rsidRPr="001E2C68" w:rsidRDefault="0012239E" w:rsidP="0012239E">
      <w:pPr>
        <w:pStyle w:val="21"/>
        <w:tabs>
          <w:tab w:val="left" w:pos="708"/>
        </w:tabs>
        <w:spacing w:line="240" w:lineRule="auto"/>
        <w:ind w:left="0" w:firstLine="720"/>
        <w:rPr>
          <w:sz w:val="20"/>
        </w:rPr>
      </w:pPr>
      <w:r w:rsidRPr="001E2C68">
        <w:rPr>
          <w:sz w:val="20"/>
        </w:rPr>
        <w:t>за выполнение работ с иными особыми условиями труда – до 24 процентов от ставки заработной платы (должностного оклада) и тарифной ставки.</w:t>
      </w:r>
    </w:p>
    <w:p w:rsidR="0012239E" w:rsidRPr="001E2C68" w:rsidRDefault="0012239E" w:rsidP="001223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 xml:space="preserve">Установление вышеуказанных доплат производится по результатам аттестации рабочих мест. </w:t>
      </w:r>
    </w:p>
    <w:p w:rsidR="0012239E" w:rsidRPr="001E2C68" w:rsidRDefault="00135AA0" w:rsidP="00135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>4.2.</w:t>
      </w:r>
      <w:r w:rsidR="0012239E" w:rsidRPr="001E2C68">
        <w:rPr>
          <w:rFonts w:ascii="Times New Roman" w:hAnsi="Times New Roman"/>
          <w:sz w:val="20"/>
          <w:szCs w:val="20"/>
        </w:rPr>
        <w:t>. За работу в но</w:t>
      </w:r>
      <w:r w:rsidRPr="001E2C68">
        <w:rPr>
          <w:rFonts w:ascii="Times New Roman" w:hAnsi="Times New Roman"/>
          <w:sz w:val="20"/>
          <w:szCs w:val="20"/>
        </w:rPr>
        <w:t xml:space="preserve">чное время работникам </w:t>
      </w:r>
      <w:r w:rsidR="0012239E" w:rsidRPr="001E2C68">
        <w:rPr>
          <w:rFonts w:ascii="Times New Roman" w:hAnsi="Times New Roman"/>
          <w:sz w:val="20"/>
          <w:szCs w:val="20"/>
        </w:rPr>
        <w:t xml:space="preserve"> устанавливаются доплаты в размере не менее чем 35 процентов часовой тарифной ставки (части должностного оклада) за час работы в ночное время.</w:t>
      </w:r>
    </w:p>
    <w:p w:rsidR="0012239E" w:rsidRPr="001E2C68" w:rsidRDefault="00135AA0" w:rsidP="00135AA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>4.3.</w:t>
      </w:r>
      <w:r w:rsidR="0012239E" w:rsidRPr="001E2C68">
        <w:rPr>
          <w:rFonts w:ascii="Times New Roman" w:hAnsi="Times New Roman"/>
          <w:sz w:val="20"/>
          <w:szCs w:val="20"/>
        </w:rPr>
        <w:t>.Учреждению могут предусматриваться средства на установление доплат за выполнение дополнительных работ, связанных с образовательным процессом и не входящих в круг основных обязанн</w:t>
      </w:r>
      <w:r w:rsidRPr="001E2C68">
        <w:rPr>
          <w:rFonts w:ascii="Times New Roman" w:hAnsi="Times New Roman"/>
          <w:sz w:val="20"/>
          <w:szCs w:val="20"/>
        </w:rPr>
        <w:t xml:space="preserve">остей педагогического работника, </w:t>
      </w:r>
      <w:r w:rsidR="0012239E" w:rsidRPr="001E2C68">
        <w:rPr>
          <w:rFonts w:ascii="Times New Roman" w:hAnsi="Times New Roman"/>
          <w:sz w:val="20"/>
          <w:szCs w:val="20"/>
        </w:rPr>
        <w:t xml:space="preserve"> в размере 15 процентов фонда оплаты труда пед</w:t>
      </w:r>
      <w:r w:rsidRPr="001E2C68">
        <w:rPr>
          <w:rFonts w:ascii="Times New Roman" w:hAnsi="Times New Roman"/>
          <w:sz w:val="20"/>
          <w:szCs w:val="20"/>
        </w:rPr>
        <w:t>агогических работников У</w:t>
      </w:r>
      <w:r w:rsidR="0012239E" w:rsidRPr="001E2C68">
        <w:rPr>
          <w:rFonts w:ascii="Times New Roman" w:hAnsi="Times New Roman"/>
          <w:sz w:val="20"/>
          <w:szCs w:val="20"/>
        </w:rPr>
        <w:t>чреждения.</w:t>
      </w:r>
    </w:p>
    <w:p w:rsidR="0012239E" w:rsidRPr="001E2C68" w:rsidRDefault="0012239E" w:rsidP="0012239E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> Размеры доплат за выполнение дополнительных работ, связанных с образовательным процессом и не входящих в круг основных обязанностей педагогического работника, и порядок их установления определяются учреждением в пределах выделенных бюджетных ассигнований самостоятельно и устанавливают</w:t>
      </w:r>
      <w:r w:rsidR="00135AA0" w:rsidRPr="001E2C68">
        <w:rPr>
          <w:rFonts w:ascii="Times New Roman" w:hAnsi="Times New Roman"/>
          <w:sz w:val="20"/>
          <w:szCs w:val="20"/>
        </w:rPr>
        <w:t>ся локальным нормативным актом У</w:t>
      </w:r>
      <w:r w:rsidRPr="001E2C68">
        <w:rPr>
          <w:rFonts w:ascii="Times New Roman" w:hAnsi="Times New Roman"/>
          <w:sz w:val="20"/>
          <w:szCs w:val="20"/>
        </w:rPr>
        <w:t>чреждения с учетом мнения представительного органа работников или коллективным договором (соглашением).</w:t>
      </w:r>
    </w:p>
    <w:p w:rsidR="0012239E" w:rsidRPr="001E2C68" w:rsidRDefault="00135AA0" w:rsidP="001E2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 xml:space="preserve">4.4. </w:t>
      </w:r>
      <w:r w:rsidR="0012239E" w:rsidRPr="001E2C68">
        <w:rPr>
          <w:rFonts w:ascii="Times New Roman" w:hAnsi="Times New Roman"/>
          <w:sz w:val="20"/>
          <w:szCs w:val="20"/>
        </w:rPr>
        <w:t> Учителям физической культуры, непосредственно осуществляющим организацию школьных спортивных команд, подготовку и участие обучающихся в соревнованиях различного уровня, устанавливается доплата в размере 50 процентов ставок заработной платы.</w:t>
      </w:r>
    </w:p>
    <w:p w:rsidR="0012239E" w:rsidRPr="001E2C68" w:rsidRDefault="004F61CD" w:rsidP="001E2C6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1E2C68">
        <w:rPr>
          <w:rFonts w:ascii="Times New Roman" w:hAnsi="Times New Roman"/>
          <w:b/>
          <w:sz w:val="20"/>
          <w:szCs w:val="20"/>
        </w:rPr>
        <w:t>5</w:t>
      </w:r>
      <w:r w:rsidR="0012239E" w:rsidRPr="001E2C68">
        <w:rPr>
          <w:rFonts w:ascii="Times New Roman" w:hAnsi="Times New Roman"/>
          <w:b/>
          <w:sz w:val="20"/>
          <w:szCs w:val="20"/>
        </w:rPr>
        <w:t>. Установление стимулирующих выплат</w:t>
      </w:r>
    </w:p>
    <w:p w:rsidR="0012239E" w:rsidRPr="001E2C68" w:rsidRDefault="004F61CD" w:rsidP="004F6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>5.1</w:t>
      </w:r>
      <w:r w:rsidR="0012239E" w:rsidRPr="001E2C68">
        <w:rPr>
          <w:rFonts w:ascii="Times New Roman" w:hAnsi="Times New Roman"/>
          <w:sz w:val="20"/>
          <w:szCs w:val="20"/>
        </w:rPr>
        <w:t>. Учреждению могут предусматриваться  бюджетные средства на установление стимулирующих выплат в размере:</w:t>
      </w:r>
    </w:p>
    <w:p w:rsidR="0012239E" w:rsidRPr="001E2C68" w:rsidRDefault="0012239E" w:rsidP="001223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 xml:space="preserve"> от 1 до 15 процентов фонда оплаты труда общеобразовательному учреждению, являющемуся участником апробации Модельной методики формирования системы оплаты труда и стимулирования работников общеобразовательных учреждений в Московской области;</w:t>
      </w:r>
    </w:p>
    <w:p w:rsidR="0012239E" w:rsidRPr="001E2C68" w:rsidRDefault="0012239E" w:rsidP="001223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>от 1 до 10 процентов фонда оплаты труда другим учреждениям.</w:t>
      </w:r>
    </w:p>
    <w:p w:rsidR="0012239E" w:rsidRPr="001E2C68" w:rsidRDefault="004F61CD" w:rsidP="004F6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>5.2</w:t>
      </w:r>
      <w:r w:rsidR="0012239E" w:rsidRPr="001E2C68">
        <w:rPr>
          <w:rFonts w:ascii="Times New Roman" w:hAnsi="Times New Roman"/>
          <w:sz w:val="20"/>
          <w:szCs w:val="20"/>
        </w:rPr>
        <w:t xml:space="preserve">.Учреждение в пределах выделенных бюджетных ассигнований самостоятельно определяет размер и порядок стимулирующих выплат. </w:t>
      </w:r>
    </w:p>
    <w:p w:rsidR="0012239E" w:rsidRPr="001E2C68" w:rsidRDefault="004F61CD" w:rsidP="004F6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lastRenderedPageBreak/>
        <w:t>5.3</w:t>
      </w:r>
      <w:r w:rsidR="0012239E" w:rsidRPr="001E2C68">
        <w:rPr>
          <w:rFonts w:ascii="Times New Roman" w:hAnsi="Times New Roman"/>
          <w:sz w:val="20"/>
          <w:szCs w:val="20"/>
        </w:rPr>
        <w:t xml:space="preserve">.Установление стимулирующих выплат, в том числе премиальных выплат, работникам учреждения производится с учетом: </w:t>
      </w:r>
    </w:p>
    <w:p w:rsidR="0012239E" w:rsidRPr="001E2C68" w:rsidRDefault="0012239E" w:rsidP="001223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 xml:space="preserve">показателей результатов труда, утверждаемых локальными нормативными актами учреждения; </w:t>
      </w:r>
    </w:p>
    <w:p w:rsidR="0012239E" w:rsidRPr="001E2C68" w:rsidRDefault="0012239E" w:rsidP="001223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 xml:space="preserve">целевых показателей эффективности деятельности учреждения, утверждаемых локальными нормативными актами учреждения или коллективным договором; </w:t>
      </w:r>
    </w:p>
    <w:p w:rsidR="0012239E" w:rsidRPr="001E2C68" w:rsidRDefault="0012239E" w:rsidP="001223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>мнения представительного органа работников учреждения или на основании коллективного договора.</w:t>
      </w:r>
    </w:p>
    <w:p w:rsidR="0012239E" w:rsidRPr="001E2C68" w:rsidRDefault="0012239E" w:rsidP="001223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 xml:space="preserve">Учреждение предусматривает следующие виды стимулирующих выплат: </w:t>
      </w:r>
    </w:p>
    <w:p w:rsidR="0012239E" w:rsidRPr="001E2C68" w:rsidRDefault="0012239E" w:rsidP="001223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 xml:space="preserve">выплаты за интенсивность и высокие результаты работы; </w:t>
      </w:r>
    </w:p>
    <w:p w:rsidR="0012239E" w:rsidRPr="001E2C68" w:rsidRDefault="0012239E" w:rsidP="001223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 xml:space="preserve">выплаты за качество выполняемых работ; </w:t>
      </w:r>
    </w:p>
    <w:p w:rsidR="0012239E" w:rsidRPr="001E2C68" w:rsidRDefault="0012239E" w:rsidP="001223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>премиальные выплаты по итогам работы.</w:t>
      </w:r>
    </w:p>
    <w:p w:rsidR="0012239E" w:rsidRPr="001E2C68" w:rsidRDefault="004F61CD" w:rsidP="004F6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>5.4.</w:t>
      </w:r>
      <w:r w:rsidR="0012239E" w:rsidRPr="001E2C68">
        <w:rPr>
          <w:rFonts w:ascii="Times New Roman" w:hAnsi="Times New Roman"/>
          <w:sz w:val="20"/>
          <w:szCs w:val="20"/>
        </w:rPr>
        <w:t>.Стимулирующие выплаты осуществляются за счет бюджетных средств и средств, полученных от платных дополнительных образовательных услуг и иной приносящей доход деятельности, в порядке, утвержденном приказом Управления системой образования администрации Луховицкого муниципального района Московской области.</w:t>
      </w:r>
    </w:p>
    <w:p w:rsidR="0012239E" w:rsidRPr="001E2C68" w:rsidRDefault="004F61CD" w:rsidP="004F6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>5.5.</w:t>
      </w:r>
      <w:r w:rsidR="0012239E" w:rsidRPr="001E2C68">
        <w:rPr>
          <w:rFonts w:ascii="Times New Roman" w:hAnsi="Times New Roman"/>
          <w:sz w:val="20"/>
          <w:szCs w:val="20"/>
        </w:rPr>
        <w:t>.Размер ежемесячных стимулирующих выплат, направляемых за счет бюджетных средств на выплаты стимулирующего характера работникам, за исключением руководителя учреждения, устанавливается в размере до 1,5-кратного размера ставки заработной платы (должностного оклада), тарифной ставки.</w:t>
      </w:r>
    </w:p>
    <w:p w:rsidR="0012239E" w:rsidRPr="001E2C68" w:rsidRDefault="0012239E" w:rsidP="001223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>Размер ежемесячных стимулирующих выплат, направляемых за счет средств, полученных от платных дополнительных образовательных услуг и иной приносящей доход деятельности, на выплаты стимулирующего характера работникам, за исключением руководителя учреждения, устанавливается в размере до 3-кратного размера ставки заработной платы (должностного оклада), тарифной ставки.</w:t>
      </w:r>
    </w:p>
    <w:p w:rsidR="0012239E" w:rsidRPr="001E2C68" w:rsidRDefault="004F61CD" w:rsidP="004F6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>5.6</w:t>
      </w:r>
      <w:r w:rsidR="0012239E" w:rsidRPr="001E2C68">
        <w:rPr>
          <w:rFonts w:ascii="Times New Roman" w:hAnsi="Times New Roman"/>
          <w:sz w:val="20"/>
          <w:szCs w:val="20"/>
        </w:rPr>
        <w:t>. Стимулирующие выплаты руководителям учреждений устанавливаются Управлением системой образования администрации Луховицкого муниципального района Московской области.</w:t>
      </w:r>
    </w:p>
    <w:p w:rsidR="0012239E" w:rsidRPr="001E2C68" w:rsidRDefault="004F61CD" w:rsidP="004F6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>5.7</w:t>
      </w:r>
      <w:r w:rsidR="0012239E" w:rsidRPr="001E2C68">
        <w:rPr>
          <w:rFonts w:ascii="Times New Roman" w:hAnsi="Times New Roman"/>
          <w:sz w:val="20"/>
          <w:szCs w:val="20"/>
        </w:rPr>
        <w:t>. Размер ежемесячных стимулирующих выплат, направляемых за счет бюджетных средств на выплаты стимули</w:t>
      </w:r>
      <w:r w:rsidRPr="001E2C68">
        <w:rPr>
          <w:rFonts w:ascii="Times New Roman" w:hAnsi="Times New Roman"/>
          <w:sz w:val="20"/>
          <w:szCs w:val="20"/>
        </w:rPr>
        <w:t>рующего характера руководителю У</w:t>
      </w:r>
      <w:r w:rsidR="0012239E" w:rsidRPr="001E2C68">
        <w:rPr>
          <w:rFonts w:ascii="Times New Roman" w:hAnsi="Times New Roman"/>
          <w:sz w:val="20"/>
          <w:szCs w:val="20"/>
        </w:rPr>
        <w:t>чреждения, устанавливается в размере до 1,5-кратного размера ставки заработной платы (должностного оклада), тарифной ставки.</w:t>
      </w:r>
    </w:p>
    <w:p w:rsidR="0012239E" w:rsidRPr="001E2C68" w:rsidRDefault="0012239E" w:rsidP="001223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>Размер ежемесячных стимулирующих выплат, направляемых за счет средств, полученных от платных дополнительных образовательных услуг и иной приносящей доход деятельности, на выплаты стимули</w:t>
      </w:r>
      <w:r w:rsidR="004F61CD" w:rsidRPr="001E2C68">
        <w:rPr>
          <w:rFonts w:ascii="Times New Roman" w:hAnsi="Times New Roman"/>
          <w:sz w:val="20"/>
          <w:szCs w:val="20"/>
        </w:rPr>
        <w:t>рующего характера руководителю У</w:t>
      </w:r>
      <w:r w:rsidRPr="001E2C68">
        <w:rPr>
          <w:rFonts w:ascii="Times New Roman" w:hAnsi="Times New Roman"/>
          <w:sz w:val="20"/>
          <w:szCs w:val="20"/>
        </w:rPr>
        <w:t>чреждения, устанавливается в размере до 3-кратного размера ставки заработной платы (должностного оклада), тарифной ставки.</w:t>
      </w:r>
    </w:p>
    <w:p w:rsidR="0012239E" w:rsidRPr="001E2C68" w:rsidRDefault="004F61CD" w:rsidP="001E2C6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E2C68">
        <w:rPr>
          <w:rFonts w:ascii="Times New Roman" w:hAnsi="Times New Roman"/>
          <w:sz w:val="20"/>
          <w:szCs w:val="20"/>
        </w:rPr>
        <w:t>5.8.</w:t>
      </w:r>
      <w:r w:rsidR="0012239E" w:rsidRPr="001E2C68">
        <w:rPr>
          <w:rFonts w:ascii="Times New Roman" w:hAnsi="Times New Roman"/>
          <w:sz w:val="20"/>
          <w:szCs w:val="20"/>
        </w:rPr>
        <w:t xml:space="preserve">.За выполнение особо важных и сложных заданий работникам </w:t>
      </w:r>
      <w:r w:rsidRPr="001E2C68">
        <w:rPr>
          <w:rFonts w:ascii="Times New Roman" w:hAnsi="Times New Roman"/>
          <w:sz w:val="20"/>
          <w:szCs w:val="20"/>
        </w:rPr>
        <w:t>У</w:t>
      </w:r>
      <w:r w:rsidR="0012239E" w:rsidRPr="001E2C68">
        <w:rPr>
          <w:rFonts w:ascii="Times New Roman" w:hAnsi="Times New Roman"/>
          <w:sz w:val="20"/>
          <w:szCs w:val="20"/>
        </w:rPr>
        <w:t>чреждения выплачивается премия в размере  до  3,5-кратного размера ставки заработной платы (должностного оклада), тарифной ставки в пределах установленного фонда опл</w:t>
      </w:r>
      <w:r w:rsidRPr="001E2C68">
        <w:rPr>
          <w:rFonts w:ascii="Times New Roman" w:hAnsi="Times New Roman"/>
          <w:sz w:val="20"/>
          <w:szCs w:val="20"/>
        </w:rPr>
        <w:t>аты труда на основании приказа У</w:t>
      </w:r>
      <w:r w:rsidR="0012239E" w:rsidRPr="001E2C68">
        <w:rPr>
          <w:rFonts w:ascii="Times New Roman" w:hAnsi="Times New Roman"/>
          <w:sz w:val="20"/>
          <w:szCs w:val="20"/>
        </w:rPr>
        <w:t xml:space="preserve">чреждения. </w:t>
      </w:r>
    </w:p>
    <w:p w:rsidR="0012239E" w:rsidRPr="001E2C68" w:rsidRDefault="004F61CD" w:rsidP="001E2C6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1E2C68">
        <w:rPr>
          <w:rFonts w:ascii="Times New Roman" w:hAnsi="Times New Roman"/>
          <w:b/>
          <w:sz w:val="20"/>
          <w:szCs w:val="20"/>
        </w:rPr>
        <w:t>6.</w:t>
      </w:r>
      <w:r w:rsidR="0012239E" w:rsidRPr="001E2C68">
        <w:rPr>
          <w:rFonts w:ascii="Times New Roman" w:hAnsi="Times New Roman"/>
          <w:b/>
          <w:sz w:val="20"/>
          <w:szCs w:val="20"/>
        </w:rPr>
        <w:t>. Установление порядка и условий почасовой оплаты труда</w:t>
      </w:r>
    </w:p>
    <w:p w:rsidR="0012239E" w:rsidRPr="001E2C68" w:rsidRDefault="004F61CD" w:rsidP="004F61CD">
      <w:pPr>
        <w:pStyle w:val="22"/>
        <w:tabs>
          <w:tab w:val="left" w:pos="708"/>
        </w:tabs>
        <w:spacing w:line="240" w:lineRule="auto"/>
        <w:ind w:left="0"/>
        <w:rPr>
          <w:sz w:val="20"/>
        </w:rPr>
      </w:pPr>
      <w:r w:rsidRPr="001E2C68">
        <w:rPr>
          <w:sz w:val="20"/>
        </w:rPr>
        <w:t>6.1</w:t>
      </w:r>
      <w:r w:rsidR="0012239E" w:rsidRPr="001E2C68">
        <w:rPr>
          <w:sz w:val="20"/>
        </w:rPr>
        <w:t>. Почасовая оплата т</w:t>
      </w:r>
      <w:r w:rsidRPr="001E2C68">
        <w:rPr>
          <w:sz w:val="20"/>
        </w:rPr>
        <w:t>руда педагогических работников Учреждения</w:t>
      </w:r>
      <w:r w:rsidR="0012239E" w:rsidRPr="001E2C68">
        <w:rPr>
          <w:sz w:val="20"/>
        </w:rPr>
        <w:t xml:space="preserve"> применяется при оплате:</w:t>
      </w:r>
    </w:p>
    <w:p w:rsidR="0012239E" w:rsidRPr="001E2C68" w:rsidRDefault="004F61CD" w:rsidP="0012239E">
      <w:pPr>
        <w:pStyle w:val="22"/>
        <w:tabs>
          <w:tab w:val="left" w:pos="708"/>
        </w:tabs>
        <w:spacing w:line="240" w:lineRule="auto"/>
        <w:ind w:left="0" w:firstLine="720"/>
        <w:rPr>
          <w:sz w:val="20"/>
        </w:rPr>
      </w:pPr>
      <w:r w:rsidRPr="001E2C68">
        <w:rPr>
          <w:sz w:val="20"/>
        </w:rPr>
        <w:t>6</w:t>
      </w:r>
      <w:r w:rsidR="0012239E" w:rsidRPr="001E2C68">
        <w:rPr>
          <w:sz w:val="20"/>
        </w:rPr>
        <w:t>.1.</w:t>
      </w:r>
      <w:r w:rsidRPr="001E2C68">
        <w:rPr>
          <w:sz w:val="20"/>
        </w:rPr>
        <w:t>1</w:t>
      </w:r>
      <w:r w:rsidR="0012239E" w:rsidRPr="001E2C68">
        <w:rPr>
          <w:sz w:val="20"/>
        </w:rPr>
        <w:t> за часы, отработанные в порядке замещения отсутствующих по болезни или другим причинам учителей, преподавателей, воспитателей и других педагогических работников, продол</w:t>
      </w:r>
      <w:r w:rsidRPr="001E2C68">
        <w:rPr>
          <w:sz w:val="20"/>
        </w:rPr>
        <w:t>жавшегося не свыше двух месяцев;</w:t>
      </w:r>
    </w:p>
    <w:p w:rsidR="0012239E" w:rsidRPr="001E2C68" w:rsidRDefault="004F61CD" w:rsidP="0012239E">
      <w:pPr>
        <w:pStyle w:val="22"/>
        <w:tabs>
          <w:tab w:val="left" w:pos="708"/>
        </w:tabs>
        <w:spacing w:line="240" w:lineRule="auto"/>
        <w:ind w:left="0" w:firstLine="720"/>
        <w:rPr>
          <w:sz w:val="20"/>
        </w:rPr>
      </w:pPr>
      <w:r w:rsidRPr="001E2C68">
        <w:rPr>
          <w:sz w:val="20"/>
        </w:rPr>
        <w:t>6.1.</w:t>
      </w:r>
      <w:r w:rsidR="0012239E" w:rsidRPr="001E2C68">
        <w:rPr>
          <w:sz w:val="20"/>
        </w:rPr>
        <w:t>.2. за часы педагогической работы, отработанные учителями при работе с обучающимися по очно-заочной и заочной форме обучения и детьми, находящимися на длительном лечении в больнице, сверх объема, ус</w:t>
      </w:r>
      <w:r w:rsidRPr="001E2C68">
        <w:rPr>
          <w:sz w:val="20"/>
        </w:rPr>
        <w:t>тановленного им при тарификации;</w:t>
      </w:r>
    </w:p>
    <w:p w:rsidR="0012239E" w:rsidRPr="001E2C68" w:rsidRDefault="004F61CD" w:rsidP="004F61CD">
      <w:pPr>
        <w:pStyle w:val="22"/>
        <w:tabs>
          <w:tab w:val="left" w:pos="708"/>
        </w:tabs>
        <w:spacing w:line="240" w:lineRule="auto"/>
        <w:ind w:left="0"/>
        <w:rPr>
          <w:sz w:val="20"/>
        </w:rPr>
      </w:pPr>
      <w:r w:rsidRPr="001E2C68">
        <w:rPr>
          <w:sz w:val="20"/>
        </w:rPr>
        <w:t>6.2</w:t>
      </w:r>
      <w:r w:rsidR="0012239E" w:rsidRPr="001E2C68">
        <w:rPr>
          <w:sz w:val="20"/>
        </w:rPr>
        <w:t xml:space="preserve">. Почасовая оплата труда педагогических работников учреждений применяется при оплате труда специалистов, привлекаемых для педагогической работы на условиях совмещения (совместительства) из других организаций. </w:t>
      </w:r>
    </w:p>
    <w:p w:rsidR="0012239E" w:rsidRPr="001E2C68" w:rsidRDefault="004F61CD" w:rsidP="004F61CD">
      <w:pPr>
        <w:pStyle w:val="22"/>
        <w:tabs>
          <w:tab w:val="left" w:pos="708"/>
        </w:tabs>
        <w:spacing w:line="240" w:lineRule="auto"/>
        <w:ind w:left="0"/>
        <w:rPr>
          <w:sz w:val="20"/>
        </w:rPr>
      </w:pPr>
      <w:r w:rsidRPr="001E2C68">
        <w:rPr>
          <w:sz w:val="20"/>
        </w:rPr>
        <w:t>6.3</w:t>
      </w:r>
      <w:r w:rsidR="0012239E" w:rsidRPr="001E2C68">
        <w:rPr>
          <w:sz w:val="20"/>
        </w:rPr>
        <w:t>. Размер оплаты за один час педагогической работы определяется путем деления установленной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часов, а для преподавателей учреждений начального и среднего профессионального образования – путем деления установленной месячной ставки заработной платы на 72 часа.</w:t>
      </w:r>
    </w:p>
    <w:p w:rsidR="0012239E" w:rsidRPr="001E2C68" w:rsidRDefault="004F61CD" w:rsidP="004F61CD">
      <w:pPr>
        <w:pStyle w:val="22"/>
        <w:tabs>
          <w:tab w:val="left" w:pos="708"/>
        </w:tabs>
        <w:spacing w:line="240" w:lineRule="auto"/>
        <w:ind w:left="0"/>
        <w:rPr>
          <w:sz w:val="20"/>
        </w:rPr>
      </w:pPr>
      <w:r w:rsidRPr="001E2C68">
        <w:rPr>
          <w:sz w:val="20"/>
        </w:rPr>
        <w:t>6.4</w:t>
      </w:r>
      <w:r w:rsidR="0012239E" w:rsidRPr="001E2C68">
        <w:rPr>
          <w:sz w:val="20"/>
        </w:rPr>
        <w:t>. Оплата труда за замещение отсутствующего учителя (преподавателя), если оно осуществлялось свыше двух месяцев, производится со дня начала замещения за все часы фактической преподавательской работы на общих основаниях с соответствующим увеличением его начальной (месячной) учебной нагрузки путем внесения изменений в тарификацию.</w:t>
      </w:r>
    </w:p>
    <w:p w:rsidR="0012239E" w:rsidRPr="001E2C68" w:rsidRDefault="0012239E" w:rsidP="0012239E">
      <w:pPr>
        <w:pStyle w:val="22"/>
        <w:tabs>
          <w:tab w:val="left" w:pos="708"/>
        </w:tabs>
        <w:spacing w:line="240" w:lineRule="auto"/>
        <w:ind w:left="0" w:firstLine="720"/>
        <w:rPr>
          <w:sz w:val="20"/>
        </w:rPr>
      </w:pPr>
      <w:r w:rsidRPr="001E2C68">
        <w:rPr>
          <w:sz w:val="20"/>
        </w:rPr>
        <w:t xml:space="preserve">Почасовая оплата труда педагогических работников учреждений применяется при оплате труда работников, привлекаемых к проведению учебных </w:t>
      </w:r>
      <w:r w:rsidR="004F61CD" w:rsidRPr="001E2C68">
        <w:rPr>
          <w:sz w:val="20"/>
        </w:rPr>
        <w:t>занятий, с применением установленных районным Постановлением коэффициентов.</w:t>
      </w:r>
    </w:p>
    <w:p w:rsidR="0012239E" w:rsidRPr="001E2C68" w:rsidRDefault="0012239E" w:rsidP="0012239E">
      <w:pPr>
        <w:pStyle w:val="22"/>
        <w:tabs>
          <w:tab w:val="left" w:pos="708"/>
        </w:tabs>
        <w:spacing w:line="240" w:lineRule="auto"/>
        <w:ind w:left="0" w:firstLine="720"/>
        <w:rPr>
          <w:sz w:val="20"/>
        </w:rPr>
      </w:pPr>
    </w:p>
    <w:p w:rsidR="0012239E" w:rsidRPr="001E2C68" w:rsidRDefault="004F61CD" w:rsidP="001E2C68">
      <w:pPr>
        <w:pStyle w:val="22"/>
        <w:tabs>
          <w:tab w:val="left" w:pos="708"/>
        </w:tabs>
        <w:spacing w:line="240" w:lineRule="auto"/>
        <w:ind w:left="0"/>
        <w:rPr>
          <w:sz w:val="20"/>
        </w:rPr>
      </w:pPr>
      <w:r w:rsidRPr="001E2C68">
        <w:rPr>
          <w:sz w:val="20"/>
        </w:rPr>
        <w:t xml:space="preserve">6.5. </w:t>
      </w:r>
      <w:r w:rsidR="0012239E" w:rsidRPr="001E2C68">
        <w:rPr>
          <w:sz w:val="20"/>
        </w:rPr>
        <w:t xml:space="preserve"> Ставки почасовой оплаты определяются исходя из размера тарифной ставки первого разряда тарифной сетки по оплате труда рабочих согл</w:t>
      </w:r>
      <w:r w:rsidRPr="001E2C68">
        <w:rPr>
          <w:sz w:val="20"/>
        </w:rPr>
        <w:t xml:space="preserve">асно приложению № 6 к районному </w:t>
      </w:r>
      <w:r w:rsidR="0012239E" w:rsidRPr="001E2C68">
        <w:rPr>
          <w:sz w:val="20"/>
        </w:rPr>
        <w:t xml:space="preserve"> Положению.</w:t>
      </w:r>
    </w:p>
    <w:p w:rsidR="0012239E" w:rsidRPr="001E2C68" w:rsidRDefault="004F61CD" w:rsidP="001E2C68">
      <w:pPr>
        <w:pStyle w:val="23"/>
        <w:tabs>
          <w:tab w:val="left" w:pos="708"/>
        </w:tabs>
        <w:spacing w:line="240" w:lineRule="auto"/>
        <w:ind w:left="0"/>
        <w:rPr>
          <w:sz w:val="20"/>
        </w:rPr>
      </w:pPr>
      <w:r w:rsidRPr="001E2C68">
        <w:rPr>
          <w:sz w:val="20"/>
        </w:rPr>
        <w:t xml:space="preserve">6.6. </w:t>
      </w:r>
      <w:r w:rsidR="0012239E" w:rsidRPr="001E2C68">
        <w:rPr>
          <w:sz w:val="20"/>
        </w:rPr>
        <w:t xml:space="preserve">Ставки почасовой оплаты труда лиц, имеющих почетные звания, начинающиеся со слов      </w:t>
      </w:r>
    </w:p>
    <w:p w:rsidR="0012239E" w:rsidRPr="001E2C68" w:rsidRDefault="0012239E" w:rsidP="001E2C68">
      <w:pPr>
        <w:pStyle w:val="23"/>
        <w:tabs>
          <w:tab w:val="left" w:pos="708"/>
        </w:tabs>
        <w:spacing w:line="240" w:lineRule="auto"/>
        <w:ind w:left="0"/>
        <w:rPr>
          <w:sz w:val="20"/>
        </w:rPr>
      </w:pPr>
      <w:r w:rsidRPr="001E2C68">
        <w:rPr>
          <w:sz w:val="20"/>
        </w:rPr>
        <w:t>«Народный», «Заслуженный», устанавливаются в размерах, предусмотренных для профессоров, докторов наук.</w:t>
      </w:r>
    </w:p>
    <w:p w:rsidR="0012239E" w:rsidRPr="001E2C68" w:rsidRDefault="004F61CD" w:rsidP="001E2C68">
      <w:pPr>
        <w:pStyle w:val="23"/>
        <w:tabs>
          <w:tab w:val="left" w:pos="708"/>
        </w:tabs>
        <w:spacing w:line="240" w:lineRule="auto"/>
        <w:ind w:left="0"/>
        <w:rPr>
          <w:sz w:val="20"/>
        </w:rPr>
      </w:pPr>
      <w:r w:rsidRPr="001E2C68">
        <w:rPr>
          <w:sz w:val="20"/>
        </w:rPr>
        <w:t xml:space="preserve">6.7. </w:t>
      </w:r>
      <w:r w:rsidR="0012239E" w:rsidRPr="001E2C68">
        <w:rPr>
          <w:sz w:val="20"/>
        </w:rPr>
        <w:t xml:space="preserve">Оплата труда членов жюри конкурсов и смотров, членов экспертных групп аттестационных комиссий, а также рецензентов конкурсных работ производится по ставкам часовой оплаты труда, предусмотренным для лиц, проводящих учебные занятия со студентами. </w:t>
      </w:r>
    </w:p>
    <w:p w:rsidR="0012239E" w:rsidRPr="001E2C68" w:rsidRDefault="0012239E" w:rsidP="001E2C68">
      <w:pPr>
        <w:spacing w:after="0" w:line="240" w:lineRule="auto"/>
        <w:ind w:firstLine="720"/>
        <w:jc w:val="both"/>
        <w:rPr>
          <w:sz w:val="20"/>
          <w:szCs w:val="20"/>
        </w:rPr>
      </w:pPr>
    </w:p>
    <w:p w:rsidR="0012239E" w:rsidRPr="001E2C68" w:rsidRDefault="0012239E" w:rsidP="001E2C6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12239E" w:rsidRPr="001E2C68" w:rsidRDefault="0012239E" w:rsidP="001E2C6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12239E" w:rsidRPr="001E2C68" w:rsidRDefault="0012239E" w:rsidP="001E2C6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</w:p>
    <w:sectPr w:rsidR="0012239E" w:rsidRPr="001E2C68" w:rsidSect="004F61CD">
      <w:pgSz w:w="11906" w:h="16838"/>
      <w:pgMar w:top="1154" w:right="849" w:bottom="709" w:left="99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39E"/>
    <w:rsid w:val="0012239E"/>
    <w:rsid w:val="00135AA0"/>
    <w:rsid w:val="001E2C68"/>
    <w:rsid w:val="004F61CD"/>
    <w:rsid w:val="00522985"/>
    <w:rsid w:val="00674C17"/>
    <w:rsid w:val="00E45935"/>
    <w:rsid w:val="00F9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39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semiHidden/>
    <w:rsid w:val="0012239E"/>
    <w:rPr>
      <w:rFonts w:ascii="Calibri" w:eastAsia="Times New Roman" w:hAnsi="Calibri" w:cs="Times New Roman"/>
    </w:rPr>
  </w:style>
  <w:style w:type="paragraph" w:styleId="a4">
    <w:name w:val="header"/>
    <w:basedOn w:val="a"/>
    <w:link w:val="a3"/>
    <w:semiHidden/>
    <w:unhideWhenUsed/>
    <w:rsid w:val="00122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semiHidden/>
    <w:rsid w:val="0012239E"/>
    <w:rPr>
      <w:rFonts w:ascii="Calibri" w:eastAsia="Times New Roman" w:hAnsi="Calibri" w:cs="Times New Roman"/>
    </w:rPr>
  </w:style>
  <w:style w:type="paragraph" w:styleId="a6">
    <w:name w:val="footer"/>
    <w:basedOn w:val="a"/>
    <w:link w:val="a5"/>
    <w:semiHidden/>
    <w:unhideWhenUsed/>
    <w:rsid w:val="00122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Основной текст Знак"/>
    <w:basedOn w:val="a0"/>
    <w:link w:val="a8"/>
    <w:semiHidden/>
    <w:rsid w:val="0012239E"/>
    <w:rPr>
      <w:rFonts w:ascii="Verdana" w:eastAsia="Calibri" w:hAnsi="Verdana" w:cs="Times New Roman"/>
      <w:sz w:val="40"/>
      <w:szCs w:val="24"/>
      <w:lang w:eastAsia="ru-RU"/>
    </w:rPr>
  </w:style>
  <w:style w:type="paragraph" w:styleId="a8">
    <w:name w:val="Body Text"/>
    <w:basedOn w:val="a"/>
    <w:link w:val="a7"/>
    <w:semiHidden/>
    <w:unhideWhenUsed/>
    <w:rsid w:val="0012239E"/>
    <w:pPr>
      <w:spacing w:after="0" w:line="240" w:lineRule="auto"/>
    </w:pPr>
    <w:rPr>
      <w:rFonts w:ascii="Verdana" w:eastAsia="Calibri" w:hAnsi="Verdana"/>
      <w:sz w:val="40"/>
      <w:szCs w:val="24"/>
      <w:lang w:eastAsia="ru-RU"/>
    </w:rPr>
  </w:style>
  <w:style w:type="character" w:customStyle="1" w:styleId="a9">
    <w:name w:val="Схема документа Знак"/>
    <w:basedOn w:val="a0"/>
    <w:link w:val="aa"/>
    <w:semiHidden/>
    <w:rsid w:val="0012239E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a">
    <w:name w:val="Document Map"/>
    <w:basedOn w:val="a"/>
    <w:link w:val="a9"/>
    <w:semiHidden/>
    <w:unhideWhenUsed/>
    <w:rsid w:val="0012239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">
    <w:name w:val="Абзац списка1"/>
    <w:basedOn w:val="a"/>
    <w:rsid w:val="0012239E"/>
    <w:pPr>
      <w:ind w:left="720"/>
      <w:contextualSpacing/>
    </w:pPr>
  </w:style>
  <w:style w:type="paragraph" w:customStyle="1" w:styleId="ConsPlusNormal">
    <w:name w:val="ConsPlusNormal"/>
    <w:rsid w:val="001223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16"/>
      <w:szCs w:val="16"/>
      <w:lang w:eastAsia="ru-RU"/>
    </w:rPr>
  </w:style>
  <w:style w:type="paragraph" w:customStyle="1" w:styleId="21">
    <w:name w:val="Основной текст с отступом 21"/>
    <w:basedOn w:val="a"/>
    <w:rsid w:val="0012239E"/>
    <w:pPr>
      <w:widowControl w:val="0"/>
      <w:shd w:val="clear" w:color="auto" w:fill="FFFFFF"/>
      <w:tabs>
        <w:tab w:val="left" w:pos="1159"/>
      </w:tabs>
      <w:spacing w:after="0" w:line="353" w:lineRule="exact"/>
      <w:ind w:left="727"/>
      <w:jc w:val="both"/>
    </w:pPr>
    <w:rPr>
      <w:rFonts w:ascii="Times New Roman" w:eastAsia="Calibri" w:hAnsi="Times New Roman"/>
      <w:sz w:val="28"/>
      <w:szCs w:val="20"/>
      <w:lang w:eastAsia="ru-RU"/>
    </w:rPr>
  </w:style>
  <w:style w:type="paragraph" w:customStyle="1" w:styleId="ab">
    <w:name w:val="список с точками"/>
    <w:basedOn w:val="a"/>
    <w:rsid w:val="0012239E"/>
    <w:pPr>
      <w:tabs>
        <w:tab w:val="num" w:pos="1080"/>
      </w:tabs>
      <w:spacing w:after="0" w:line="360" w:lineRule="auto"/>
      <w:ind w:left="1080" w:hanging="720"/>
      <w:jc w:val="both"/>
    </w:pPr>
    <w:rPr>
      <w:rFonts w:ascii="Times New Roman" w:eastAsia="Calibri" w:hAnsi="Times New Roman"/>
      <w:sz w:val="28"/>
      <w:szCs w:val="24"/>
      <w:lang w:eastAsia="ru-RU"/>
    </w:rPr>
  </w:style>
  <w:style w:type="paragraph" w:customStyle="1" w:styleId="22">
    <w:name w:val="Основной текст с отступом 22"/>
    <w:basedOn w:val="a"/>
    <w:rsid w:val="0012239E"/>
    <w:pPr>
      <w:widowControl w:val="0"/>
      <w:shd w:val="clear" w:color="auto" w:fill="FFFFFF"/>
      <w:tabs>
        <w:tab w:val="left" w:pos="1159"/>
      </w:tabs>
      <w:spacing w:after="0" w:line="353" w:lineRule="exact"/>
      <w:ind w:left="727"/>
      <w:jc w:val="both"/>
    </w:pPr>
    <w:rPr>
      <w:rFonts w:ascii="Times New Roman" w:eastAsia="Calibri" w:hAnsi="Times New Roman"/>
      <w:sz w:val="28"/>
      <w:szCs w:val="20"/>
      <w:lang w:eastAsia="ru-RU"/>
    </w:rPr>
  </w:style>
  <w:style w:type="paragraph" w:customStyle="1" w:styleId="ConsPlusCell">
    <w:name w:val="ConsPlusCell"/>
    <w:rsid w:val="001223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8"/>
      <w:szCs w:val="28"/>
      <w:lang w:eastAsia="ru-RU"/>
    </w:rPr>
  </w:style>
  <w:style w:type="paragraph" w:customStyle="1" w:styleId="23">
    <w:name w:val="Основной текст с отступом 23"/>
    <w:basedOn w:val="a"/>
    <w:rsid w:val="0012239E"/>
    <w:pPr>
      <w:widowControl w:val="0"/>
      <w:shd w:val="clear" w:color="auto" w:fill="FFFFFF"/>
      <w:tabs>
        <w:tab w:val="left" w:pos="1159"/>
      </w:tabs>
      <w:spacing w:after="0" w:line="353" w:lineRule="exact"/>
      <w:ind w:left="727"/>
      <w:jc w:val="both"/>
    </w:pPr>
    <w:rPr>
      <w:rFonts w:ascii="Times New Roman" w:eastAsia="Calibri" w:hAnsi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39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semiHidden/>
    <w:rsid w:val="0012239E"/>
    <w:rPr>
      <w:rFonts w:ascii="Calibri" w:eastAsia="Times New Roman" w:hAnsi="Calibri" w:cs="Times New Roman"/>
    </w:rPr>
  </w:style>
  <w:style w:type="paragraph" w:styleId="a4">
    <w:name w:val="header"/>
    <w:basedOn w:val="a"/>
    <w:link w:val="a3"/>
    <w:semiHidden/>
    <w:unhideWhenUsed/>
    <w:rsid w:val="00122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semiHidden/>
    <w:rsid w:val="0012239E"/>
    <w:rPr>
      <w:rFonts w:ascii="Calibri" w:eastAsia="Times New Roman" w:hAnsi="Calibri" w:cs="Times New Roman"/>
    </w:rPr>
  </w:style>
  <w:style w:type="paragraph" w:styleId="a6">
    <w:name w:val="footer"/>
    <w:basedOn w:val="a"/>
    <w:link w:val="a5"/>
    <w:semiHidden/>
    <w:unhideWhenUsed/>
    <w:rsid w:val="00122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Основной текст Знак"/>
    <w:basedOn w:val="a0"/>
    <w:link w:val="a8"/>
    <w:semiHidden/>
    <w:rsid w:val="0012239E"/>
    <w:rPr>
      <w:rFonts w:ascii="Verdana" w:eastAsia="Calibri" w:hAnsi="Verdana" w:cs="Times New Roman"/>
      <w:sz w:val="40"/>
      <w:szCs w:val="24"/>
      <w:lang w:eastAsia="ru-RU"/>
    </w:rPr>
  </w:style>
  <w:style w:type="paragraph" w:styleId="a8">
    <w:name w:val="Body Text"/>
    <w:basedOn w:val="a"/>
    <w:link w:val="a7"/>
    <w:semiHidden/>
    <w:unhideWhenUsed/>
    <w:rsid w:val="0012239E"/>
    <w:pPr>
      <w:spacing w:after="0" w:line="240" w:lineRule="auto"/>
    </w:pPr>
    <w:rPr>
      <w:rFonts w:ascii="Verdana" w:eastAsia="Calibri" w:hAnsi="Verdana"/>
      <w:sz w:val="40"/>
      <w:szCs w:val="24"/>
      <w:lang w:eastAsia="ru-RU"/>
    </w:rPr>
  </w:style>
  <w:style w:type="character" w:customStyle="1" w:styleId="a9">
    <w:name w:val="Схема документа Знак"/>
    <w:basedOn w:val="a0"/>
    <w:link w:val="aa"/>
    <w:semiHidden/>
    <w:rsid w:val="0012239E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a">
    <w:name w:val="Document Map"/>
    <w:basedOn w:val="a"/>
    <w:link w:val="a9"/>
    <w:semiHidden/>
    <w:unhideWhenUsed/>
    <w:rsid w:val="0012239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">
    <w:name w:val="Абзац списка1"/>
    <w:basedOn w:val="a"/>
    <w:rsid w:val="0012239E"/>
    <w:pPr>
      <w:ind w:left="720"/>
      <w:contextualSpacing/>
    </w:pPr>
  </w:style>
  <w:style w:type="paragraph" w:customStyle="1" w:styleId="ConsPlusNormal">
    <w:name w:val="ConsPlusNormal"/>
    <w:rsid w:val="001223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16"/>
      <w:szCs w:val="16"/>
      <w:lang w:eastAsia="ru-RU"/>
    </w:rPr>
  </w:style>
  <w:style w:type="paragraph" w:customStyle="1" w:styleId="21">
    <w:name w:val="Основной текст с отступом 21"/>
    <w:basedOn w:val="a"/>
    <w:rsid w:val="0012239E"/>
    <w:pPr>
      <w:widowControl w:val="0"/>
      <w:shd w:val="clear" w:color="auto" w:fill="FFFFFF"/>
      <w:tabs>
        <w:tab w:val="left" w:pos="1159"/>
      </w:tabs>
      <w:spacing w:after="0" w:line="353" w:lineRule="exact"/>
      <w:ind w:left="727"/>
      <w:jc w:val="both"/>
    </w:pPr>
    <w:rPr>
      <w:rFonts w:ascii="Times New Roman" w:eastAsia="Calibri" w:hAnsi="Times New Roman"/>
      <w:sz w:val="28"/>
      <w:szCs w:val="20"/>
      <w:lang w:eastAsia="ru-RU"/>
    </w:rPr>
  </w:style>
  <w:style w:type="paragraph" w:customStyle="1" w:styleId="ab">
    <w:name w:val="список с точками"/>
    <w:basedOn w:val="a"/>
    <w:rsid w:val="0012239E"/>
    <w:pPr>
      <w:tabs>
        <w:tab w:val="num" w:pos="1080"/>
      </w:tabs>
      <w:spacing w:after="0" w:line="360" w:lineRule="auto"/>
      <w:ind w:left="1080" w:hanging="720"/>
      <w:jc w:val="both"/>
    </w:pPr>
    <w:rPr>
      <w:rFonts w:ascii="Times New Roman" w:eastAsia="Calibri" w:hAnsi="Times New Roman"/>
      <w:sz w:val="28"/>
      <w:szCs w:val="24"/>
      <w:lang w:eastAsia="ru-RU"/>
    </w:rPr>
  </w:style>
  <w:style w:type="paragraph" w:customStyle="1" w:styleId="22">
    <w:name w:val="Основной текст с отступом 22"/>
    <w:basedOn w:val="a"/>
    <w:rsid w:val="0012239E"/>
    <w:pPr>
      <w:widowControl w:val="0"/>
      <w:shd w:val="clear" w:color="auto" w:fill="FFFFFF"/>
      <w:tabs>
        <w:tab w:val="left" w:pos="1159"/>
      </w:tabs>
      <w:spacing w:after="0" w:line="353" w:lineRule="exact"/>
      <w:ind w:left="727"/>
      <w:jc w:val="both"/>
    </w:pPr>
    <w:rPr>
      <w:rFonts w:ascii="Times New Roman" w:eastAsia="Calibri" w:hAnsi="Times New Roman"/>
      <w:sz w:val="28"/>
      <w:szCs w:val="20"/>
      <w:lang w:eastAsia="ru-RU"/>
    </w:rPr>
  </w:style>
  <w:style w:type="paragraph" w:customStyle="1" w:styleId="ConsPlusCell">
    <w:name w:val="ConsPlusCell"/>
    <w:rsid w:val="001223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8"/>
      <w:szCs w:val="28"/>
      <w:lang w:eastAsia="ru-RU"/>
    </w:rPr>
  </w:style>
  <w:style w:type="paragraph" w:customStyle="1" w:styleId="23">
    <w:name w:val="Основной текст с отступом 23"/>
    <w:basedOn w:val="a"/>
    <w:rsid w:val="0012239E"/>
    <w:pPr>
      <w:widowControl w:val="0"/>
      <w:shd w:val="clear" w:color="auto" w:fill="FFFFFF"/>
      <w:tabs>
        <w:tab w:val="left" w:pos="1159"/>
      </w:tabs>
      <w:spacing w:after="0" w:line="353" w:lineRule="exact"/>
      <w:ind w:left="727"/>
      <w:jc w:val="both"/>
    </w:pPr>
    <w:rPr>
      <w:rFonts w:ascii="Times New Roman" w:eastAsia="Calibri" w:hAnsi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5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2244</Words>
  <Characters>12797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6</cp:revision>
  <dcterms:created xsi:type="dcterms:W3CDTF">2013-12-27T05:54:00Z</dcterms:created>
  <dcterms:modified xsi:type="dcterms:W3CDTF">2014-01-09T13:19:00Z</dcterms:modified>
</cp:coreProperties>
</file>