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Учебная программа по математике составлена на основе программы «Математика» авторов: Моро М. И., Колягин Ю. М., Бантова М. А., Бельтюкова Г. В., Волкова С. И., Степанова С. В.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Программа «Математика» разработана Моро М. И., Колягин Ю. М., Бантова М. А., Бельтюкова Г. В., Волкова С. И., Степанова С. В. входит в учебный комплект «Школа России», 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На изучение учебного материала по учебному предмету «Математика» в тематическом планировании отводится </w:t>
      </w:r>
      <w:r w:rsidRPr="00BB76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136 </w:t>
      </w:r>
      <w:r>
        <w:rPr>
          <w:rFonts w:ascii="Times New Roman" w:eastAsia="Times New Roman" w:hAnsi="Times New Roman" w:cs="Times New Roman"/>
          <w:sz w:val="24"/>
          <w:szCs w:val="24"/>
        </w:rPr>
        <w:t>часов (4 ч в неделю).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Начальный курс математики — курс интегрированный: в нем объединены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Наряду с этим важное место в курсе занимает ознакомление с величинами и их измерением.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Включение в программу элементов алгебраической пропедевтики позволяет повысить уровень формируемых обобщений, способствует развитию абстрактного мышления учащихся.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Важнейшее значение придается постоянному использованию сопоставления, сравнения, противопоставления связанных между собой понятий, действий и задач, выяснению сходства и различия в рассматриваемых фактах. 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Курс является органической частью единого школьного курса математики.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Учебно-тематический план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925"/>
        <w:gridCol w:w="5752"/>
        <w:gridCol w:w="1756"/>
      </w:tblGrid>
      <w:tr w:rsidR="009B0BC1" w:rsidRPr="00BB76E8" w:rsidTr="00AB21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Кол – во часов</w:t>
            </w:r>
          </w:p>
        </w:tc>
      </w:tr>
      <w:tr w:rsidR="009B0BC1" w:rsidRPr="00BB76E8" w:rsidTr="00AB21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1000 (продолжение)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9B0BC1" w:rsidRPr="00BB76E8" w:rsidTr="00AB21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Числа, которые больше 1000. Нумерация.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9B0BC1" w:rsidRPr="00BB76E8" w:rsidTr="00AB21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Числа, которые больше 1000. Величины.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15 час</w:t>
            </w:r>
          </w:p>
        </w:tc>
      </w:tr>
      <w:tr w:rsidR="009B0BC1" w:rsidRPr="00BB76E8" w:rsidTr="00AB21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Числа, которые больше 1000. Сложение и вычитание.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9B0BC1" w:rsidRPr="00BB76E8" w:rsidTr="00AB21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Числа, которые больше 1000. Умножение и деление.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9B0BC1" w:rsidRPr="00BB76E8" w:rsidTr="00AB21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и обобщение изученного.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9B0BC1" w:rsidRPr="00BB76E8" w:rsidTr="00AB21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BC1" w:rsidRPr="00BB76E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 час</w:t>
            </w:r>
          </w:p>
        </w:tc>
      </w:tr>
    </w:tbl>
    <w:p w:rsidR="009B0BC1" w:rsidRDefault="009B0BC1" w:rsidP="009B0BC1">
      <w:pPr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</w:p>
    <w:p w:rsidR="009B0BC1" w:rsidRDefault="009B0BC1" w:rsidP="009B0BC1">
      <w:pPr>
        <w:rPr>
          <w:b/>
          <w:sz w:val="28"/>
        </w:rPr>
      </w:pPr>
      <w:r>
        <w:rPr>
          <w:b/>
          <w:sz w:val="28"/>
        </w:rPr>
        <w:t xml:space="preserve">                               </w:t>
      </w:r>
      <w:r w:rsidRPr="000B6220">
        <w:rPr>
          <w:b/>
          <w:sz w:val="28"/>
        </w:rPr>
        <w:t>Основное содержание программы</w:t>
      </w:r>
    </w:p>
    <w:p w:rsidR="009B0BC1" w:rsidRPr="00253196" w:rsidRDefault="009B0BC1" w:rsidP="009B0BC1">
      <w:pPr>
        <w:pStyle w:val="a4"/>
        <w:jc w:val="both"/>
        <w:rPr>
          <w:sz w:val="22"/>
          <w:szCs w:val="22"/>
        </w:rPr>
      </w:pPr>
      <w:r>
        <w:rPr>
          <w:spacing w:val="4"/>
        </w:rPr>
        <w:t xml:space="preserve">                                     </w:t>
      </w:r>
      <w:r w:rsidRPr="00253196">
        <w:t xml:space="preserve">                                                                            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AE6CA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</w:t>
      </w:r>
      <w:r w:rsidRPr="00253196">
        <w:rPr>
          <w:rFonts w:ascii="Arial" w:hAnsi="Arial" w:cs="Arial"/>
          <w:b/>
          <w:color w:val="000000"/>
          <w:spacing w:val="24"/>
          <w:sz w:val="28"/>
          <w:szCs w:val="28"/>
        </w:rPr>
        <w:t xml:space="preserve">   </w:t>
      </w:r>
      <w:r w:rsidRPr="00E01B9D">
        <w:rPr>
          <w:b/>
          <w:bCs/>
          <w:color w:val="000000"/>
          <w:spacing w:val="4"/>
          <w:szCs w:val="28"/>
        </w:rPr>
        <w:t xml:space="preserve">Числа от 1 до 1000 (продолжение) </w:t>
      </w:r>
      <w:r>
        <w:rPr>
          <w:b/>
          <w:color w:val="000000"/>
          <w:spacing w:val="4"/>
          <w:szCs w:val="28"/>
        </w:rPr>
        <w:t>(11</w:t>
      </w:r>
      <w:r w:rsidRPr="00E01B9D">
        <w:rPr>
          <w:b/>
          <w:color w:val="000000"/>
          <w:spacing w:val="4"/>
          <w:szCs w:val="28"/>
        </w:rPr>
        <w:t xml:space="preserve"> ч)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zCs w:val="28"/>
        </w:rPr>
        <w:t>Четыре арифметических действия. Порядок их выполне</w:t>
      </w:r>
      <w:r w:rsidRPr="00E01B9D">
        <w:rPr>
          <w:szCs w:val="28"/>
        </w:rPr>
        <w:softHyphen/>
      </w:r>
      <w:r w:rsidRPr="00E01B9D">
        <w:rPr>
          <w:spacing w:val="5"/>
          <w:szCs w:val="28"/>
        </w:rPr>
        <w:t xml:space="preserve">ния в выражениях, содержащих 2 — 4 действия. </w:t>
      </w:r>
      <w:r w:rsidRPr="00E01B9D">
        <w:rPr>
          <w:spacing w:val="7"/>
          <w:szCs w:val="28"/>
        </w:rPr>
        <w:t>Письменные приемы вычислений.</w:t>
      </w:r>
    </w:p>
    <w:p w:rsidR="009B0BC1" w:rsidRPr="00E01B9D" w:rsidRDefault="009B0BC1" w:rsidP="009B0BC1">
      <w:pPr>
        <w:widowControl w:val="0"/>
        <w:shd w:val="clear" w:color="auto" w:fill="FFFFFF"/>
        <w:autoSpaceDE w:val="0"/>
        <w:autoSpaceDN w:val="0"/>
        <w:adjustRightInd w:val="0"/>
        <w:spacing w:before="313" w:after="0" w:line="240" w:lineRule="auto"/>
        <w:ind w:left="1175"/>
        <w:rPr>
          <w:rFonts w:ascii="Times New Roman" w:hAnsi="Times New Roman"/>
          <w:b/>
          <w:bCs/>
          <w:color w:val="000000"/>
          <w:spacing w:val="7"/>
          <w:sz w:val="24"/>
          <w:szCs w:val="28"/>
        </w:rPr>
      </w:pPr>
      <w:r w:rsidRPr="00E01B9D">
        <w:rPr>
          <w:rFonts w:ascii="Times New Roman" w:hAnsi="Times New Roman"/>
          <w:b/>
          <w:bCs/>
          <w:color w:val="000000"/>
          <w:spacing w:val="7"/>
          <w:sz w:val="24"/>
          <w:szCs w:val="28"/>
        </w:rPr>
        <w:t xml:space="preserve">             Числа, которые больше 1000</w:t>
      </w:r>
    </w:p>
    <w:p w:rsidR="009B0BC1" w:rsidRPr="00E01B9D" w:rsidRDefault="009B0BC1" w:rsidP="009B0BC1">
      <w:pPr>
        <w:pStyle w:val="a4"/>
        <w:jc w:val="both"/>
        <w:rPr>
          <w:b/>
          <w:szCs w:val="28"/>
        </w:rPr>
      </w:pPr>
      <w:r w:rsidRPr="00E01B9D">
        <w:rPr>
          <w:sz w:val="22"/>
        </w:rPr>
        <w:t xml:space="preserve">                                                 </w:t>
      </w:r>
      <w:r>
        <w:rPr>
          <w:b/>
          <w:szCs w:val="28"/>
        </w:rPr>
        <w:t>Нумерация (11</w:t>
      </w:r>
      <w:r w:rsidRPr="00E01B9D">
        <w:rPr>
          <w:b/>
          <w:szCs w:val="28"/>
        </w:rPr>
        <w:t xml:space="preserve"> ч)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zCs w:val="28"/>
        </w:rPr>
        <w:t xml:space="preserve"> Новая счетная единица — тысяча.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4"/>
          <w:szCs w:val="28"/>
        </w:rPr>
        <w:t xml:space="preserve"> Разряды и классы: класс единиц, класс тысяч, класс мил</w:t>
      </w:r>
      <w:r w:rsidRPr="00E01B9D">
        <w:rPr>
          <w:spacing w:val="4"/>
          <w:szCs w:val="28"/>
        </w:rPr>
        <w:softHyphen/>
      </w:r>
      <w:r w:rsidRPr="00E01B9D">
        <w:rPr>
          <w:spacing w:val="8"/>
          <w:szCs w:val="28"/>
        </w:rPr>
        <w:t>лионов и т. д.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9"/>
          <w:szCs w:val="28"/>
        </w:rPr>
        <w:t xml:space="preserve"> Чтение, запись и сравнение многозначных чисел.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4"/>
          <w:szCs w:val="28"/>
        </w:rPr>
        <w:t xml:space="preserve"> Представление многозначного числа в виде суммы раз</w:t>
      </w:r>
      <w:r w:rsidRPr="00E01B9D">
        <w:rPr>
          <w:spacing w:val="4"/>
          <w:szCs w:val="28"/>
        </w:rPr>
        <w:softHyphen/>
      </w:r>
      <w:r w:rsidRPr="00E01B9D">
        <w:rPr>
          <w:szCs w:val="28"/>
        </w:rPr>
        <w:t>рядных слагаемых.</w:t>
      </w:r>
    </w:p>
    <w:p w:rsidR="009B0BC1" w:rsidRPr="00E01B9D" w:rsidRDefault="009B0BC1" w:rsidP="009B0BC1">
      <w:pPr>
        <w:pStyle w:val="a4"/>
        <w:jc w:val="both"/>
        <w:rPr>
          <w:spacing w:val="9"/>
          <w:szCs w:val="28"/>
        </w:rPr>
      </w:pPr>
      <w:r w:rsidRPr="00E01B9D">
        <w:rPr>
          <w:spacing w:val="9"/>
          <w:szCs w:val="28"/>
        </w:rPr>
        <w:t xml:space="preserve"> Увеличение (уменьшение) числа в 10,  100, 1000 раз.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</w:p>
    <w:p w:rsidR="009B0BC1" w:rsidRPr="00E01B9D" w:rsidRDefault="009B0BC1" w:rsidP="009B0BC1">
      <w:pPr>
        <w:pStyle w:val="a4"/>
        <w:jc w:val="both"/>
        <w:rPr>
          <w:b/>
          <w:szCs w:val="28"/>
        </w:rPr>
      </w:pPr>
      <w:r w:rsidRPr="00E01B9D">
        <w:rPr>
          <w:szCs w:val="28"/>
        </w:rPr>
        <w:t xml:space="preserve">                                       </w:t>
      </w:r>
      <w:r w:rsidRPr="00E01B9D">
        <w:rPr>
          <w:b/>
          <w:szCs w:val="28"/>
        </w:rPr>
        <w:t>Величины (15 ч)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zCs w:val="28"/>
        </w:rPr>
        <w:t xml:space="preserve">    Единицы длины: миллиметр, сантиметр, дециметр, метр, </w:t>
      </w:r>
      <w:r w:rsidRPr="00E01B9D">
        <w:rPr>
          <w:spacing w:val="8"/>
          <w:szCs w:val="28"/>
        </w:rPr>
        <w:t>километр. Соотношения между ними.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zCs w:val="28"/>
        </w:rPr>
        <w:t xml:space="preserve">   Единицы площади: квадратный миллиметр, квадратный сантиметр, квадратный дециметр, квадратный метр, квадрат</w:t>
      </w:r>
      <w:r w:rsidRPr="00E01B9D">
        <w:rPr>
          <w:szCs w:val="28"/>
        </w:rPr>
        <w:softHyphen/>
      </w:r>
      <w:r w:rsidRPr="00E01B9D">
        <w:rPr>
          <w:spacing w:val="9"/>
          <w:szCs w:val="28"/>
        </w:rPr>
        <w:t>ный километр. Соотношения между ними.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2"/>
          <w:szCs w:val="28"/>
        </w:rPr>
        <w:t xml:space="preserve">    Единицы массы: грамм, килограмм, центнер, тонна. Соот</w:t>
      </w:r>
      <w:r w:rsidRPr="00E01B9D">
        <w:rPr>
          <w:spacing w:val="2"/>
          <w:szCs w:val="28"/>
        </w:rPr>
        <w:softHyphen/>
      </w:r>
      <w:r w:rsidRPr="00E01B9D">
        <w:rPr>
          <w:spacing w:val="8"/>
          <w:szCs w:val="28"/>
        </w:rPr>
        <w:t>ношения между ними.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10"/>
          <w:szCs w:val="28"/>
        </w:rPr>
        <w:t xml:space="preserve">   Единицы времени: секунда, минута, час, сутки, месяц, </w:t>
      </w:r>
      <w:r w:rsidRPr="00E01B9D">
        <w:rPr>
          <w:spacing w:val="3"/>
          <w:szCs w:val="28"/>
        </w:rPr>
        <w:t xml:space="preserve">год, век. Соотношения между ними. Задачи на определение </w:t>
      </w:r>
      <w:r w:rsidRPr="00E01B9D">
        <w:rPr>
          <w:spacing w:val="8"/>
          <w:szCs w:val="28"/>
        </w:rPr>
        <w:t>начала, конца события, его продолжительности.</w:t>
      </w:r>
    </w:p>
    <w:p w:rsidR="009B0BC1" w:rsidRPr="00E01B9D" w:rsidRDefault="009B0BC1" w:rsidP="009B0BC1">
      <w:pPr>
        <w:widowControl w:val="0"/>
        <w:shd w:val="clear" w:color="auto" w:fill="FFFFFF"/>
        <w:autoSpaceDE w:val="0"/>
        <w:autoSpaceDN w:val="0"/>
        <w:adjustRightInd w:val="0"/>
        <w:spacing w:before="308" w:after="0" w:line="240" w:lineRule="auto"/>
        <w:rPr>
          <w:rFonts w:ascii="Times New Roman" w:hAnsi="Times New Roman"/>
          <w:sz w:val="24"/>
          <w:szCs w:val="28"/>
        </w:rPr>
      </w:pPr>
      <w:r w:rsidRPr="00E01B9D">
        <w:rPr>
          <w:rFonts w:ascii="Times New Roman" w:hAnsi="Times New Roman"/>
          <w:b/>
          <w:bCs/>
          <w:color w:val="000000"/>
          <w:spacing w:val="6"/>
          <w:sz w:val="24"/>
          <w:szCs w:val="28"/>
        </w:rPr>
        <w:t xml:space="preserve">                           Сложение и вычитание </w:t>
      </w:r>
      <w:r>
        <w:rPr>
          <w:rFonts w:ascii="Times New Roman" w:hAnsi="Times New Roman"/>
          <w:b/>
          <w:color w:val="000000"/>
          <w:spacing w:val="6"/>
          <w:sz w:val="24"/>
          <w:szCs w:val="28"/>
        </w:rPr>
        <w:t>(7</w:t>
      </w:r>
      <w:r w:rsidRPr="00E01B9D">
        <w:rPr>
          <w:rFonts w:ascii="Times New Roman" w:hAnsi="Times New Roman"/>
          <w:b/>
          <w:color w:val="000000"/>
          <w:spacing w:val="6"/>
          <w:sz w:val="24"/>
          <w:szCs w:val="28"/>
        </w:rPr>
        <w:t xml:space="preserve"> ч)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7"/>
          <w:szCs w:val="28"/>
        </w:rPr>
        <w:t xml:space="preserve">  Сложение и вычитание (обобщение и систематизация </w:t>
      </w:r>
      <w:r w:rsidRPr="00E01B9D">
        <w:rPr>
          <w:szCs w:val="28"/>
        </w:rPr>
        <w:t>знаний): задачи, решаемые сложением и вычитанием; сложе</w:t>
      </w:r>
      <w:r w:rsidRPr="00E01B9D">
        <w:rPr>
          <w:szCs w:val="28"/>
        </w:rPr>
        <w:softHyphen/>
        <w:t>ние и вычитание с числом 0; переместительное и сочетатель</w:t>
      </w:r>
      <w:r w:rsidRPr="00E01B9D">
        <w:rPr>
          <w:szCs w:val="28"/>
        </w:rPr>
        <w:softHyphen/>
      </w:r>
      <w:r w:rsidRPr="00E01B9D">
        <w:rPr>
          <w:spacing w:val="6"/>
          <w:szCs w:val="28"/>
        </w:rPr>
        <w:t>ное свойства сложения и их использование для рационали</w:t>
      </w:r>
      <w:r w:rsidRPr="00E01B9D">
        <w:rPr>
          <w:spacing w:val="6"/>
          <w:szCs w:val="28"/>
        </w:rPr>
        <w:softHyphen/>
      </w:r>
      <w:r w:rsidRPr="00E01B9D">
        <w:rPr>
          <w:spacing w:val="3"/>
          <w:szCs w:val="28"/>
        </w:rPr>
        <w:t>зации вычислений; взаимосвязь между компонентами и ре</w:t>
      </w:r>
      <w:r w:rsidRPr="00E01B9D">
        <w:rPr>
          <w:spacing w:val="3"/>
          <w:szCs w:val="28"/>
        </w:rPr>
        <w:softHyphen/>
      </w:r>
      <w:r w:rsidRPr="00E01B9D">
        <w:rPr>
          <w:spacing w:val="13"/>
          <w:szCs w:val="28"/>
        </w:rPr>
        <w:t xml:space="preserve">зультатами сложения и вычитания; способы проверки </w:t>
      </w:r>
      <w:r w:rsidRPr="00E01B9D">
        <w:rPr>
          <w:spacing w:val="9"/>
          <w:szCs w:val="28"/>
        </w:rPr>
        <w:t>сложения и вычитания.</w:t>
      </w:r>
    </w:p>
    <w:p w:rsidR="009B0BC1" w:rsidRPr="00E01B9D" w:rsidRDefault="009B0BC1" w:rsidP="009B0BC1">
      <w:pPr>
        <w:pStyle w:val="a4"/>
        <w:jc w:val="both"/>
        <w:rPr>
          <w:spacing w:val="7"/>
          <w:szCs w:val="28"/>
        </w:rPr>
      </w:pPr>
      <w:r w:rsidRPr="00E01B9D">
        <w:rPr>
          <w:spacing w:val="7"/>
          <w:szCs w:val="28"/>
        </w:rPr>
        <w:t xml:space="preserve">                         Решение уравнений вида:</w:t>
      </w:r>
    </w:p>
    <w:p w:rsidR="009B0BC1" w:rsidRPr="00E01B9D" w:rsidRDefault="009B0BC1" w:rsidP="009B0BC1">
      <w:pPr>
        <w:pStyle w:val="a4"/>
        <w:jc w:val="both"/>
        <w:rPr>
          <w:spacing w:val="7"/>
          <w:szCs w:val="28"/>
        </w:rPr>
      </w:pPr>
      <w:r w:rsidRPr="00E01B9D">
        <w:rPr>
          <w:spacing w:val="7"/>
          <w:szCs w:val="28"/>
        </w:rPr>
        <w:t>х+312=654+79</w:t>
      </w:r>
    </w:p>
    <w:p w:rsidR="009B0BC1" w:rsidRPr="00E01B9D" w:rsidRDefault="009B0BC1" w:rsidP="009B0BC1">
      <w:pPr>
        <w:pStyle w:val="a4"/>
        <w:jc w:val="both"/>
        <w:rPr>
          <w:spacing w:val="7"/>
          <w:szCs w:val="28"/>
        </w:rPr>
      </w:pPr>
      <w:r w:rsidRPr="00E01B9D">
        <w:rPr>
          <w:spacing w:val="7"/>
          <w:szCs w:val="28"/>
        </w:rPr>
        <w:t>729-х=217+163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i/>
          <w:iCs/>
          <w:spacing w:val="6"/>
          <w:szCs w:val="28"/>
        </w:rPr>
        <w:t xml:space="preserve">х- </w:t>
      </w:r>
      <w:r w:rsidRPr="00E01B9D">
        <w:rPr>
          <w:spacing w:val="6"/>
          <w:szCs w:val="28"/>
        </w:rPr>
        <w:t>137 = 500 -140.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z w:val="18"/>
          <w:szCs w:val="20"/>
        </w:rPr>
        <w:t xml:space="preserve"> </w:t>
      </w:r>
      <w:r w:rsidRPr="00E01B9D">
        <w:rPr>
          <w:szCs w:val="28"/>
        </w:rPr>
        <w:t xml:space="preserve">Устное сложение и вычитание чисел в случаях, сводимых к действиям в пределах 100, и письменное </w:t>
      </w:r>
      <w:r w:rsidRPr="00E01B9D">
        <w:rPr>
          <w:i/>
          <w:iCs/>
          <w:szCs w:val="28"/>
        </w:rPr>
        <w:t xml:space="preserve">— </w:t>
      </w:r>
      <w:r w:rsidRPr="00E01B9D">
        <w:rPr>
          <w:szCs w:val="28"/>
        </w:rPr>
        <w:t xml:space="preserve">в остальных </w:t>
      </w:r>
      <w:r w:rsidRPr="00E01B9D">
        <w:rPr>
          <w:spacing w:val="1"/>
          <w:szCs w:val="28"/>
        </w:rPr>
        <w:t>случаях.</w:t>
      </w:r>
    </w:p>
    <w:p w:rsidR="009B0BC1" w:rsidRPr="00E01B9D" w:rsidRDefault="009B0BC1" w:rsidP="009B0BC1">
      <w:pPr>
        <w:pStyle w:val="a4"/>
        <w:jc w:val="both"/>
        <w:rPr>
          <w:spacing w:val="9"/>
          <w:szCs w:val="28"/>
        </w:rPr>
      </w:pPr>
      <w:r w:rsidRPr="00E01B9D">
        <w:rPr>
          <w:spacing w:val="9"/>
          <w:szCs w:val="28"/>
        </w:rPr>
        <w:t>Сложение и вычитание значений величин.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</w:p>
    <w:p w:rsidR="009B0BC1" w:rsidRPr="00E01B9D" w:rsidRDefault="009B0BC1" w:rsidP="009B0BC1">
      <w:pPr>
        <w:pStyle w:val="a4"/>
        <w:jc w:val="both"/>
        <w:rPr>
          <w:b/>
          <w:szCs w:val="28"/>
        </w:rPr>
      </w:pPr>
      <w:r w:rsidRPr="00E01B9D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Умножение и деление (64</w:t>
      </w:r>
      <w:r w:rsidRPr="00E01B9D">
        <w:rPr>
          <w:b/>
          <w:szCs w:val="28"/>
        </w:rPr>
        <w:t xml:space="preserve"> ч)</w:t>
      </w:r>
    </w:p>
    <w:p w:rsidR="009B0BC1" w:rsidRPr="00E01B9D" w:rsidRDefault="009B0BC1" w:rsidP="009B0BC1">
      <w:pPr>
        <w:pStyle w:val="a4"/>
        <w:jc w:val="both"/>
        <w:rPr>
          <w:b/>
          <w:szCs w:val="28"/>
        </w:rPr>
      </w:pP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zCs w:val="28"/>
        </w:rPr>
        <w:t xml:space="preserve">  Умножение и деление (обобщение и систематизация зна</w:t>
      </w:r>
      <w:r w:rsidRPr="00E01B9D">
        <w:rPr>
          <w:szCs w:val="28"/>
        </w:rPr>
        <w:softHyphen/>
        <w:t>ний): задачи, решаемые умножением и делением; случаи ум</w:t>
      </w:r>
      <w:r w:rsidRPr="00E01B9D">
        <w:rPr>
          <w:szCs w:val="28"/>
        </w:rPr>
        <w:softHyphen/>
        <w:t xml:space="preserve">ножения с числами 1 и 0; деление числа 0 и невозможность </w:t>
      </w:r>
      <w:r w:rsidRPr="00E01B9D">
        <w:rPr>
          <w:spacing w:val="5"/>
          <w:szCs w:val="28"/>
        </w:rPr>
        <w:t xml:space="preserve">деления на 0; переместительное и сочетательное свойства </w:t>
      </w:r>
      <w:r w:rsidRPr="00E01B9D">
        <w:rPr>
          <w:szCs w:val="28"/>
        </w:rPr>
        <w:t>умножения, распределительное свойство умножения относи</w:t>
      </w:r>
      <w:r w:rsidRPr="00E01B9D">
        <w:rPr>
          <w:szCs w:val="28"/>
        </w:rPr>
        <w:softHyphen/>
      </w:r>
      <w:r w:rsidRPr="00E01B9D">
        <w:rPr>
          <w:spacing w:val="5"/>
          <w:szCs w:val="28"/>
        </w:rPr>
        <w:t>тельно сложения; рационализация вычислений на основе пе</w:t>
      </w:r>
      <w:r w:rsidRPr="00E01B9D">
        <w:rPr>
          <w:spacing w:val="5"/>
          <w:szCs w:val="28"/>
        </w:rPr>
        <w:softHyphen/>
      </w:r>
      <w:r w:rsidRPr="00E01B9D">
        <w:rPr>
          <w:spacing w:val="8"/>
          <w:szCs w:val="28"/>
        </w:rPr>
        <w:t>рестановки множителей, умножения суммы на число и чис</w:t>
      </w:r>
      <w:r w:rsidRPr="00E01B9D">
        <w:rPr>
          <w:spacing w:val="8"/>
          <w:szCs w:val="28"/>
        </w:rPr>
        <w:softHyphen/>
      </w:r>
      <w:r w:rsidRPr="00E01B9D">
        <w:rPr>
          <w:spacing w:val="10"/>
          <w:szCs w:val="28"/>
        </w:rPr>
        <w:t>ла на сумму, деления суммы на число, умножения и деле</w:t>
      </w:r>
      <w:r w:rsidRPr="00E01B9D">
        <w:rPr>
          <w:spacing w:val="10"/>
          <w:szCs w:val="28"/>
        </w:rPr>
        <w:softHyphen/>
      </w:r>
      <w:r w:rsidRPr="00E01B9D">
        <w:rPr>
          <w:spacing w:val="24"/>
          <w:szCs w:val="28"/>
        </w:rPr>
        <w:t xml:space="preserve">ния числа на </w:t>
      </w:r>
      <w:r w:rsidRPr="00E01B9D">
        <w:rPr>
          <w:spacing w:val="24"/>
          <w:szCs w:val="28"/>
        </w:rPr>
        <w:lastRenderedPageBreak/>
        <w:t xml:space="preserve">произведение; взаимосвязь между </w:t>
      </w:r>
      <w:r w:rsidRPr="00E01B9D">
        <w:rPr>
          <w:spacing w:val="6"/>
          <w:szCs w:val="28"/>
        </w:rPr>
        <w:t>компонентами и результатами умножения и деления; спосо</w:t>
      </w:r>
      <w:r w:rsidRPr="00E01B9D">
        <w:rPr>
          <w:spacing w:val="6"/>
          <w:szCs w:val="28"/>
        </w:rPr>
        <w:softHyphen/>
      </w:r>
      <w:r w:rsidRPr="00E01B9D">
        <w:rPr>
          <w:spacing w:val="10"/>
          <w:szCs w:val="28"/>
        </w:rPr>
        <w:t>бы проверки умножения и деления.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zCs w:val="28"/>
        </w:rPr>
        <w:t xml:space="preserve">   Решение уравнений вида 6 · х = 429 + 120, </w:t>
      </w:r>
      <w:r w:rsidRPr="00E01B9D">
        <w:rPr>
          <w:i/>
          <w:iCs/>
          <w:szCs w:val="28"/>
        </w:rPr>
        <w:t xml:space="preserve">х </w:t>
      </w:r>
      <w:r w:rsidRPr="00E01B9D">
        <w:rPr>
          <w:szCs w:val="28"/>
        </w:rPr>
        <w:t>·</w:t>
      </w:r>
      <w:r w:rsidRPr="00E01B9D">
        <w:rPr>
          <w:i/>
          <w:iCs/>
          <w:szCs w:val="28"/>
        </w:rPr>
        <w:t xml:space="preserve"> </w:t>
      </w:r>
      <w:r w:rsidRPr="00E01B9D">
        <w:rPr>
          <w:szCs w:val="28"/>
        </w:rPr>
        <w:t xml:space="preserve">18 = 270- 50, </w:t>
      </w:r>
      <w:r w:rsidRPr="00E01B9D">
        <w:rPr>
          <w:spacing w:val="7"/>
          <w:szCs w:val="28"/>
        </w:rPr>
        <w:t>360: х = 630:7 на основе взаимосвязей между компонентами и результатами действий.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20"/>
          <w:szCs w:val="28"/>
        </w:rPr>
        <w:t xml:space="preserve">   Устное умножение и деление на однозначное число </w:t>
      </w:r>
      <w:r w:rsidRPr="00E01B9D">
        <w:rPr>
          <w:spacing w:val="9"/>
          <w:szCs w:val="28"/>
        </w:rPr>
        <w:t>в случаях, сводимых к действиям в пределах 100; умноже</w:t>
      </w:r>
      <w:r w:rsidRPr="00E01B9D">
        <w:rPr>
          <w:spacing w:val="9"/>
          <w:szCs w:val="28"/>
        </w:rPr>
        <w:softHyphen/>
      </w:r>
      <w:r w:rsidRPr="00E01B9D">
        <w:rPr>
          <w:spacing w:val="10"/>
          <w:szCs w:val="28"/>
        </w:rPr>
        <w:t>ние и деление на 10, 100, 1000.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3"/>
          <w:szCs w:val="28"/>
        </w:rPr>
        <w:t xml:space="preserve">    Письменное умножение и деление на однозначное и дву</w:t>
      </w:r>
      <w:r w:rsidRPr="00E01B9D">
        <w:rPr>
          <w:spacing w:val="3"/>
          <w:szCs w:val="28"/>
        </w:rPr>
        <w:softHyphen/>
      </w:r>
      <w:r w:rsidRPr="00E01B9D">
        <w:rPr>
          <w:spacing w:val="7"/>
          <w:szCs w:val="28"/>
        </w:rPr>
        <w:t xml:space="preserve">значное числа в пределах миллиона. Письменное умножение </w:t>
      </w:r>
      <w:r w:rsidRPr="00E01B9D">
        <w:rPr>
          <w:spacing w:val="9"/>
          <w:szCs w:val="28"/>
        </w:rPr>
        <w:t>и деление на трехзначное число (в порядке ознакомления).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zCs w:val="28"/>
        </w:rPr>
        <w:t xml:space="preserve">   Умножение и деление значений величин на однозначное </w:t>
      </w:r>
      <w:r w:rsidRPr="00E01B9D">
        <w:rPr>
          <w:spacing w:val="-2"/>
          <w:szCs w:val="28"/>
        </w:rPr>
        <w:t>число.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7"/>
          <w:szCs w:val="28"/>
        </w:rPr>
        <w:t xml:space="preserve">   Связь между величинами (скорость, время, расстояние; </w:t>
      </w:r>
      <w:r w:rsidRPr="00E01B9D">
        <w:rPr>
          <w:spacing w:val="3"/>
          <w:szCs w:val="28"/>
        </w:rPr>
        <w:t xml:space="preserve">масса одного предмета, количество предметов, масса всех </w:t>
      </w:r>
      <w:r w:rsidRPr="00E01B9D">
        <w:rPr>
          <w:spacing w:val="7"/>
          <w:szCs w:val="28"/>
        </w:rPr>
        <w:t>предметов и др.).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8"/>
          <w:szCs w:val="28"/>
        </w:rPr>
        <w:t xml:space="preserve">                  В течение всего года проводится:</w:t>
      </w:r>
    </w:p>
    <w:p w:rsidR="009B0BC1" w:rsidRPr="00E01B9D" w:rsidRDefault="009B0BC1" w:rsidP="009B0BC1">
      <w:pPr>
        <w:pStyle w:val="a4"/>
        <w:jc w:val="both"/>
        <w:rPr>
          <w:spacing w:val="3"/>
          <w:szCs w:val="28"/>
        </w:rPr>
      </w:pPr>
      <w:r w:rsidRPr="00E01B9D">
        <w:rPr>
          <w:spacing w:val="2"/>
          <w:szCs w:val="28"/>
        </w:rPr>
        <w:t>- вычисление  значений   числовых   выражений   в   2 — 4</w:t>
      </w:r>
      <w:r w:rsidRPr="00E01B9D">
        <w:rPr>
          <w:spacing w:val="11"/>
          <w:szCs w:val="28"/>
        </w:rPr>
        <w:t>действия (со скобками и без них), требующих применения</w:t>
      </w:r>
      <w:r>
        <w:rPr>
          <w:spacing w:val="11"/>
          <w:szCs w:val="28"/>
        </w:rPr>
        <w:t xml:space="preserve"> </w:t>
      </w:r>
      <w:r w:rsidRPr="00E01B9D">
        <w:rPr>
          <w:szCs w:val="28"/>
        </w:rPr>
        <w:t>всех    изученных    правил    о    порядке    выполнения    дей</w:t>
      </w:r>
      <w:r w:rsidRPr="00E01B9D">
        <w:rPr>
          <w:szCs w:val="28"/>
        </w:rPr>
        <w:softHyphen/>
      </w:r>
      <w:r w:rsidRPr="00E01B9D">
        <w:rPr>
          <w:spacing w:val="3"/>
          <w:szCs w:val="28"/>
        </w:rPr>
        <w:t>ствий;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8"/>
          <w:szCs w:val="28"/>
        </w:rPr>
        <w:t>- решение задач в одно действие, раскрывающих: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5"/>
          <w:szCs w:val="28"/>
        </w:rPr>
        <w:t>а)</w:t>
      </w:r>
      <w:r w:rsidRPr="00E01B9D">
        <w:rPr>
          <w:spacing w:val="7"/>
          <w:szCs w:val="28"/>
        </w:rPr>
        <w:t>смысл арифметических действий;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-1"/>
          <w:szCs w:val="28"/>
        </w:rPr>
        <w:t>б)</w:t>
      </w:r>
      <w:r w:rsidRPr="00E01B9D">
        <w:rPr>
          <w:spacing w:val="7"/>
          <w:szCs w:val="28"/>
        </w:rPr>
        <w:t>нахождение неизвестных компонентов действий;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-3"/>
          <w:szCs w:val="28"/>
        </w:rPr>
        <w:t>в)</w:t>
      </w:r>
      <w:r w:rsidRPr="00E01B9D">
        <w:rPr>
          <w:spacing w:val="3"/>
          <w:szCs w:val="28"/>
        </w:rPr>
        <w:t xml:space="preserve">отношения </w:t>
      </w:r>
      <w:r w:rsidRPr="00E01B9D">
        <w:rPr>
          <w:i/>
          <w:iCs/>
          <w:spacing w:val="3"/>
          <w:szCs w:val="28"/>
        </w:rPr>
        <w:t>больше, меньше, равно;,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-6"/>
          <w:szCs w:val="28"/>
        </w:rPr>
        <w:t>г)</w:t>
      </w:r>
      <w:r w:rsidRPr="00E01B9D">
        <w:rPr>
          <w:spacing w:val="7"/>
          <w:szCs w:val="28"/>
        </w:rPr>
        <w:t>взаимосвязь между величинами;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zCs w:val="28"/>
        </w:rPr>
        <w:t>-решение задач в 2 — 4 действия;</w:t>
      </w:r>
    </w:p>
    <w:p w:rsidR="009B0BC1" w:rsidRPr="00E01B9D" w:rsidRDefault="009B0BC1" w:rsidP="009B0BC1">
      <w:pPr>
        <w:pStyle w:val="a4"/>
        <w:jc w:val="both"/>
        <w:rPr>
          <w:spacing w:val="3"/>
          <w:szCs w:val="28"/>
        </w:rPr>
      </w:pPr>
      <w:r w:rsidRPr="00E01B9D">
        <w:rPr>
          <w:sz w:val="18"/>
          <w:szCs w:val="20"/>
        </w:rPr>
        <w:t xml:space="preserve"> -</w:t>
      </w:r>
      <w:r w:rsidRPr="00E01B9D">
        <w:rPr>
          <w:spacing w:val="8"/>
          <w:szCs w:val="28"/>
        </w:rPr>
        <w:t>решение задач на распознавание геометрических фи</w:t>
      </w:r>
      <w:r w:rsidRPr="00E01B9D">
        <w:rPr>
          <w:spacing w:val="8"/>
          <w:szCs w:val="28"/>
        </w:rPr>
        <w:softHyphen/>
      </w:r>
      <w:r w:rsidRPr="00E01B9D">
        <w:rPr>
          <w:szCs w:val="28"/>
        </w:rPr>
        <w:t>гур в составе более сложных; разбиение фигуры па задан</w:t>
      </w:r>
      <w:r w:rsidRPr="00E01B9D">
        <w:rPr>
          <w:szCs w:val="28"/>
        </w:rPr>
        <w:softHyphen/>
      </w:r>
      <w:r w:rsidRPr="00E01B9D">
        <w:rPr>
          <w:spacing w:val="3"/>
          <w:szCs w:val="28"/>
        </w:rPr>
        <w:t>ные части; составление заданной фигуры из 2 — 3 ее частей;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  <w:r w:rsidRPr="00E01B9D">
        <w:rPr>
          <w:spacing w:val="11"/>
          <w:szCs w:val="28"/>
        </w:rPr>
        <w:t>построение изученных фигур с помощью линейки и цир</w:t>
      </w:r>
      <w:r w:rsidRPr="00E01B9D">
        <w:rPr>
          <w:spacing w:val="11"/>
          <w:szCs w:val="28"/>
        </w:rPr>
        <w:softHyphen/>
      </w:r>
      <w:r w:rsidRPr="00E01B9D">
        <w:rPr>
          <w:spacing w:val="1"/>
          <w:szCs w:val="28"/>
        </w:rPr>
        <w:t>куля.</w:t>
      </w:r>
    </w:p>
    <w:p w:rsidR="009B0BC1" w:rsidRPr="00E01B9D" w:rsidRDefault="009B0BC1" w:rsidP="009B0BC1">
      <w:pPr>
        <w:pStyle w:val="a4"/>
        <w:jc w:val="both"/>
        <w:rPr>
          <w:szCs w:val="28"/>
        </w:rPr>
      </w:pPr>
    </w:p>
    <w:p w:rsidR="009B0BC1" w:rsidRPr="00E01B9D" w:rsidRDefault="009B0BC1" w:rsidP="009B0BC1">
      <w:pPr>
        <w:pStyle w:val="a4"/>
        <w:jc w:val="both"/>
        <w:rPr>
          <w:b/>
          <w:spacing w:val="3"/>
          <w:szCs w:val="28"/>
        </w:rPr>
      </w:pPr>
      <w:r w:rsidRPr="00E01B9D">
        <w:rPr>
          <w:b/>
          <w:szCs w:val="28"/>
        </w:rPr>
        <w:t xml:space="preserve">          Систематизация и обобщение </w:t>
      </w:r>
      <w:r w:rsidRPr="00E01B9D">
        <w:rPr>
          <w:b/>
          <w:spacing w:val="3"/>
          <w:szCs w:val="28"/>
        </w:rPr>
        <w:t xml:space="preserve">всего изученного </w:t>
      </w:r>
      <w:r w:rsidRPr="00E01B9D">
        <w:rPr>
          <w:b/>
          <w:spacing w:val="17"/>
          <w:szCs w:val="28"/>
        </w:rPr>
        <w:t>(</w:t>
      </w:r>
      <w:r>
        <w:rPr>
          <w:b/>
          <w:spacing w:val="17"/>
          <w:szCs w:val="28"/>
        </w:rPr>
        <w:t>28</w:t>
      </w:r>
      <w:r w:rsidRPr="00E01B9D">
        <w:rPr>
          <w:b/>
          <w:spacing w:val="3"/>
          <w:szCs w:val="28"/>
        </w:rPr>
        <w:t xml:space="preserve"> ч)</w:t>
      </w:r>
    </w:p>
    <w:p w:rsidR="009B0BC1" w:rsidRPr="00E01B9D" w:rsidRDefault="009B0BC1" w:rsidP="009B0BC1">
      <w:pPr>
        <w:rPr>
          <w:b/>
          <w:sz w:val="24"/>
        </w:rPr>
      </w:pP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Т</w:t>
      </w:r>
      <w:r w:rsidRPr="00BB76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ребования 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уровню подготовки учащихся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должны знать: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ряду);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как образуется каждая следующая счетная единица (сколько единиц в одном десятке, сколько десятков в одной сотне и т. д., сколько разрядов содержится в каждом классе), названия и последовательность классов.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названия и обозначения арифметических действий, названия компонентов и результата каждого действия;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связь между компонентами и результатом каждого действия;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основные свойства арифметических действий (переместительное и сочетательное свойства сложения и умножения, распределительное свойство умножения относительно сложения);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правила о порядке выполнения действий в числовых выражениях, содержащих скобки и не содержащих их;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таблицы сложения и умножения однозначных чисел и соответствующие случаи вычитания и деления.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единицы названных величин, общепринятые их обозначения, соотношения между единицами каждой из этих величин;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связи между такими величинами, как цена, количество, стоимость; скорость, время, расстояние и др.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lastRenderedPageBreak/>
        <w:t>виды углов: прямой, острый, тупой;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виды треугольников: прямоугольный, остроугольный, тупоугольный; равносторонний, равнобедренный, разносторонний;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определение прямоугольника (квадрата);</w:t>
      </w:r>
    </w:p>
    <w:p w:rsidR="009B0BC1" w:rsidRPr="00BB76E8" w:rsidRDefault="009B0BC1" w:rsidP="009B0B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свойство противоположных сторон прямоугольника. 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должны уметь: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читать, записывать и сравнивать числа в пределах миллиона; записывать результат сравнения, используя знаки &gt; (больше), &lt; (меньше), = (равно);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представлять любое трехзначное число в виде суммы разрядных слагаемых;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записывать и вычислять значения числовых выражений, содержащих 3—4 действия (со скобками и без них);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находить числовые значения буквенных выражений вида а + 3, 8-г, b:2, a + b, c-d, k:n при заданных числовых значениях входящих в них букв;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выполнять устные вычисления в пределах 100 и с большими числами в случаях, сводимых к действиям в пределах 100;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числа), проверку вычислений;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решать уравнения вида х±60 = 320, 125+х = 750, 2000-х= 1450, х-12 = 2400, х:5 = 420, 600:х = 25 на основе взаимосвязи между компонентами и результатами действий;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решать задачи в 1—3 действия;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находить длину отрезка, ломаной, периметр многоугольника, в том числе прямоугольника (квадрата);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находить площадь прямоугольника (квадрата), зная длины его сторон;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узнавать время по часам;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выполнять арифметические действия с величинами (сложение и вычитание значений величин, умножение и деление значений величин на однозначное число);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применять к решению текстовых задач знание изученных связей между величинами.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строить заданный отрезок;</w:t>
      </w:r>
    </w:p>
    <w:p w:rsidR="009B0BC1" w:rsidRPr="00BB76E8" w:rsidRDefault="009B0BC1" w:rsidP="009B0B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строить на клетчатой бумаге прямоугольник (квадрат) по заданным длинам сторон.</w:t>
      </w:r>
    </w:p>
    <w:p w:rsidR="009B0BC1" w:rsidRDefault="009B0BC1" w:rsidP="009B0BC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0BC1" w:rsidRPr="00E01B9D" w:rsidRDefault="009B0BC1" w:rsidP="009B0BC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6E00DF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9B0BC1" w:rsidRPr="006E00DF" w:rsidRDefault="009B0BC1" w:rsidP="009B0BC1">
      <w:pPr>
        <w:pStyle w:val="a3"/>
        <w:spacing w:after="0" w:line="240" w:lineRule="auto"/>
        <w:rPr>
          <w:rFonts w:ascii="Times New Roman" w:hAnsi="Times New Roman"/>
          <w:i/>
          <w:color w:val="000000"/>
          <w:sz w:val="16"/>
          <w:szCs w:val="16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"/>
        <w:gridCol w:w="7537"/>
        <w:gridCol w:w="1274"/>
        <w:gridCol w:w="1116"/>
      </w:tblGrid>
      <w:tr w:rsidR="009B0BC1" w:rsidTr="00AB211A">
        <w:tc>
          <w:tcPr>
            <w:tcW w:w="707" w:type="dxa"/>
          </w:tcPr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15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B0BC1" w:rsidRPr="008F115C" w:rsidRDefault="009B0BC1" w:rsidP="00AB21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15C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740" w:type="dxa"/>
          </w:tcPr>
          <w:p w:rsidR="009B0BC1" w:rsidRPr="008F115C" w:rsidRDefault="009B0BC1" w:rsidP="00AB2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15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85" w:type="dxa"/>
            <w:gridSpan w:val="2"/>
          </w:tcPr>
          <w:p w:rsidR="009B0BC1" w:rsidRPr="008F115C" w:rsidRDefault="009B0BC1" w:rsidP="00AB21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15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40" w:type="dxa"/>
          </w:tcPr>
          <w:p w:rsidR="009B0BC1" w:rsidRPr="00AD4E1F" w:rsidRDefault="009B0BC1" w:rsidP="00AB21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AD4E1F">
              <w:rPr>
                <w:rFonts w:ascii="Times New Roman" w:hAnsi="Times New Roman"/>
                <w:color w:val="000000"/>
                <w:sz w:val="24"/>
                <w:szCs w:val="26"/>
              </w:rPr>
              <w:t>ЧИСЛА ОТ 1 ДО 1000 (11ч)</w:t>
            </w:r>
          </w:p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Нумерация. Счёт предметов.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07075A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программ.</w:t>
            </w: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07075A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Факт.</w:t>
            </w: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Разряды. Четыре арифметических действия: сложение, вычитание, умножение, деление.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Выражение и его значение.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Порядок выполнения действий.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Сложение и вычитание.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Вычитание трёхзначных чисел.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Приём письменного умножения трёхзначных чисел на </w:t>
            </w: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однозначные.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Приём письменного деления на однозначные числа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Свойства диагоналей прямоугольника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квадрата.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 знаний.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FF0000"/>
                <w:sz w:val="26"/>
                <w:szCs w:val="26"/>
              </w:rPr>
              <w:t>Контрольная работа №1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Тема:</w:t>
            </w:r>
            <w:r w:rsidRPr="00994617">
              <w:rPr>
                <w:rFonts w:ascii="Times New Roman" w:hAnsi="Times New Roman"/>
                <w:sz w:val="26"/>
                <w:szCs w:val="26"/>
              </w:rPr>
              <w:t xml:space="preserve"> «Четыре арифметических действия»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AD4E1F" w:rsidRDefault="009B0BC1" w:rsidP="00AB21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hAnsi="Times New Roman"/>
                <w:color w:val="000000"/>
                <w:sz w:val="24"/>
                <w:szCs w:val="26"/>
              </w:rPr>
              <w:t>ЧИСЛА, КОТОРЫЕ БОЛЬШЕ 1000(11ч)</w:t>
            </w:r>
          </w:p>
          <w:p w:rsidR="009B0BC1" w:rsidRPr="0028520E" w:rsidRDefault="009B0BC1" w:rsidP="00AB211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Нумерация многозначных чисел.</w:t>
            </w:r>
          </w:p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Работа над ошибками. </w:t>
            </w: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Разряды и классы.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rPr>
          <w:trHeight w:val="70"/>
        </w:trPr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Чтение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запись многозначных чисел </w:t>
            </w: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Разрядные слагаемые. Сравнение.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Увеличение числа в 10, в 100, в 1000 раз.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 общего количества единиц какого – либо разряда в данном числе.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Решение примеров и задач.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rPr>
          <w:trHeight w:val="149"/>
        </w:trPr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Класс миллионов и класс миллиардов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Луч. Числовой луч.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Угол. Виды углов.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Решение задач и уравнений.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№2 </w:t>
            </w:r>
            <w:r w:rsidRPr="009C60A7">
              <w:rPr>
                <w:rFonts w:ascii="Times New Roman" w:hAnsi="Times New Roman"/>
                <w:sz w:val="26"/>
                <w:szCs w:val="26"/>
              </w:rPr>
              <w:t>Тема: «Нумерация. Класс миллионов».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ВЕЛИЧИНЫ (15ч)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Работа над ошибками. </w:t>
            </w: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Единицы длины. Километр. Таблица единиц длины.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Таблица единиц длины. Закрепление.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Единицы площади. Квадратный метр.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Квадратный километр. Квадратный миллиметр.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Ар. Гектар. Таблица единиц площади.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Измерение площади фигуры с помощью палетки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 нескольких долей целого.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FF0000"/>
                <w:sz w:val="26"/>
                <w:szCs w:val="26"/>
              </w:rPr>
              <w:t>Контрольная работа №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3 </w:t>
            </w:r>
            <w:r w:rsidRPr="009C60A7">
              <w:rPr>
                <w:rFonts w:ascii="Times New Roman" w:hAnsi="Times New Roman"/>
                <w:sz w:val="26"/>
                <w:szCs w:val="26"/>
              </w:rPr>
              <w:t>Тема: «Величины».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Тонна. Центнер.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20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Таблица единиц массы.</w:t>
            </w:r>
          </w:p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 пройденного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Год. Время от 10 до 24 часов.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Секунда. Век.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Таблица единиц времени.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 пройденного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D4E1F">
              <w:rPr>
                <w:rFonts w:ascii="Times New Roman" w:hAnsi="Times New Roman"/>
                <w:color w:val="000000"/>
                <w:szCs w:val="26"/>
              </w:rPr>
              <w:t>СЛОЖЕНИЕ И ВЫЧИТАНИЕ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(7ч)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Перестановка и группировка слагаемых.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Письменные приёмы сложения и вычитания.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Вычитание вида </w:t>
            </w: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7000 – 345, 37007 – 18032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 неизвестного слагаемого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уменьшаемого.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 суммы нескольких слагаемых.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Сложение и вычитание величин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7A09">
              <w:rPr>
                <w:rFonts w:ascii="Times New Roman" w:hAnsi="Times New Roman"/>
                <w:color w:val="FF0000"/>
                <w:sz w:val="26"/>
                <w:szCs w:val="26"/>
              </w:rPr>
              <w:t>Контрольная работа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№4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Тема: «Величины».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Задачи на увеличение и уменьшение числа на несколько (раз) единиц, сформулированное в косвенной форме.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740" w:type="dxa"/>
          </w:tcPr>
          <w:p w:rsidR="009B0BC1" w:rsidRDefault="009B0BC1" w:rsidP="00AB21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52A26">
              <w:rPr>
                <w:rFonts w:ascii="Times New Roman" w:hAnsi="Times New Roman"/>
                <w:color w:val="000000"/>
                <w:sz w:val="24"/>
                <w:szCs w:val="26"/>
              </w:rPr>
              <w:t>УМНОЖЕНИЕ И ДЕЛЕНИЕ, УМНОЖЕНИЕ НА ОДНОЗНАЧНОЕ ЧИСЛО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(64ч)</w:t>
            </w:r>
          </w:p>
          <w:p w:rsidR="009B0BC1" w:rsidRPr="0028520E" w:rsidRDefault="009B0BC1" w:rsidP="00AB21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Умножение и его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свойства. Умножение на 0</w:t>
            </w: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 пройденного.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Письменные приёмы умножения многозначных чисел на однозначное число.</w:t>
            </w:r>
          </w:p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Приём письменного умножения дл я случаев вида 7019х7.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Умножение  чисел, запись которых оканчивается нулями (18400х7).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 неизвестного множителя. Повторение изученного материала о действии делении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Приём письменного деления на однозначное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Письменное деление на однозначное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 неизвестного делимого, неизвестного делителя. Решение задач.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Деление многозначных чисел на однозначные, когда в записи частного есть нули.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Деление многозначных чисел на однозначные.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на пропорциональное деление.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Решение примеров.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>Контрольная работа №5</w:t>
            </w:r>
            <w:r w:rsidRPr="0028520E">
              <w:rPr>
                <w:rFonts w:ascii="Times New Roman" w:hAnsi="Times New Roman"/>
                <w:color w:val="FF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>(</w:t>
            </w:r>
            <w:r w:rsidRPr="00517C01">
              <w:rPr>
                <w:rFonts w:ascii="Times New Roman" w:hAnsi="Times New Roman"/>
                <w:sz w:val="26"/>
                <w:szCs w:val="26"/>
              </w:rPr>
              <w:t>итоговая за1полугодие). Проверка знаний уч-ся.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 среднего значения. Решение задач на нахождение среднего значения.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Скорость. Единицы скорости.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Взаимосвязь между скоростью, временем и расстоянием.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 времени движения по известным скорости и  расстоянию.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Связь между величинами: скоростью, временем и расстоянием.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задач. Виды треугольников.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Решение задач.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Закрепление. Решение уравнений и примеров.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Умножение  числа на произведение. 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Приём устного умножения для случаев вида: 18 х 20, 25 х12.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Письменное умножение на числа, оканчивающиеся 0.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Письменное умножение двух многозначных чисел, оканчивающихся нулем.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на встречное движение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Перестановка и группировка множителей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 пройденного. Уравнение.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Умножение чисел, оканчивающихся нулями.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740" w:type="dxa"/>
          </w:tcPr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Умножение чисел оканчивающихся  нулями.</w:t>
            </w:r>
          </w:p>
          <w:p w:rsidR="009B0BC1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                                    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Деление числа  на произведение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Контрольная работа. Тема: «Числа.которые больше 1000».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Приём устного деления, основанный на свойстве деления числа на произведение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Деление с  остатком на 10, 100, 1000.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Письменное деление на числа, оканчивающиеся нулём.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Приём письменного  деления на числа, оканчивающиеся нулём.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Приём письменного д</w:t>
            </w: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еления на числа, оканчивающиеся нулём.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Деление на числа, оканчивающиеся нулём.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на движение.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Деления на числа, оканчивающиеся нулём.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Закрепление пройденного. 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Проверка знаний. 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Контрольная работа №6 </w:t>
            </w:r>
            <w:r w:rsidRPr="002E712B">
              <w:rPr>
                <w:rFonts w:ascii="Times New Roman" w:hAnsi="Times New Roman"/>
                <w:sz w:val="26"/>
                <w:szCs w:val="26"/>
              </w:rPr>
              <w:t>Тема: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Pr="002E712B">
              <w:rPr>
                <w:rFonts w:ascii="Times New Roman" w:hAnsi="Times New Roman"/>
                <w:sz w:val="26"/>
                <w:szCs w:val="26"/>
              </w:rPr>
              <w:t>Умножение и деление».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Умножение числа на  сумму.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Приём устного умножения на двузначное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Приёмы письменного умножения на двузначное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на нахождение неизвестных по 2-м разностям.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Умножение на двузначные числа.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Письменное умножение на трёхзначное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Умножение на трёхзначное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 пройденного.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Проверка знаний. 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>Контрольная работа. № 7</w:t>
            </w:r>
            <w:r w:rsidRPr="0028520E">
              <w:rPr>
                <w:rFonts w:ascii="Times New Roman" w:hAnsi="Times New Roman"/>
                <w:color w:val="FF0000"/>
                <w:sz w:val="26"/>
                <w:szCs w:val="26"/>
              </w:rPr>
              <w:t>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Письменное деление на двузначное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Деление на двузначное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Деление  на двузначное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 пройденного.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Проверка знаний учащихся. Самостоятельная работа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Письменное деление на трёхзначное число.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Деление на трёхзначное число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Действия над многозначными числами.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520E">
              <w:rPr>
                <w:rFonts w:ascii="Times New Roman" w:hAnsi="Times New Roman"/>
                <w:color w:val="000000"/>
                <w:sz w:val="26"/>
                <w:szCs w:val="26"/>
              </w:rPr>
              <w:t>Закрепление.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740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Итоговая контрольная работа №8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993824" w:rsidRDefault="009B0BC1" w:rsidP="00AB211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993824">
              <w:rPr>
                <w:rFonts w:ascii="Times New Roman" w:hAnsi="Times New Roman"/>
                <w:b/>
                <w:color w:val="000000"/>
                <w:sz w:val="28"/>
                <w:szCs w:val="26"/>
              </w:rPr>
              <w:t>Систематизация и обобщение изученного (28ч)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109-110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Нумерация.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Выражение. Равенство. Неравенство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112-113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Арифметические действия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740" w:type="dxa"/>
          </w:tcPr>
          <w:p w:rsidR="009B0BC1" w:rsidRPr="00631B48" w:rsidRDefault="009B0BC1" w:rsidP="00AB211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6"/>
              </w:rPr>
            </w:pPr>
            <w:r w:rsidRPr="00631B48">
              <w:rPr>
                <w:rFonts w:ascii="Times New Roman" w:hAnsi="Times New Roman"/>
                <w:color w:val="FF0000"/>
                <w:sz w:val="24"/>
                <w:szCs w:val="28"/>
              </w:rPr>
              <w:t>Контрольная работа №</w:t>
            </w:r>
            <w:r>
              <w:rPr>
                <w:rFonts w:ascii="Times New Roman" w:hAnsi="Times New Roman"/>
                <w:color w:val="FF0000"/>
                <w:sz w:val="24"/>
                <w:szCs w:val="28"/>
              </w:rPr>
              <w:t>9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Анализ контрольной работы .Работа над ошибками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115-116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Уравнение.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Сложение и вычитание.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Правила о порядке выполнения действий.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6"/>
              </w:rPr>
              <w:t>Порядок выполнения действий.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120-121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Умножение и деление.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Величины.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123-124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Геометрические фигуры.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Решение задач.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color w:val="000000"/>
                <w:sz w:val="24"/>
                <w:szCs w:val="26"/>
              </w:rPr>
              <w:t>Разряды .Четыре арифметических действия.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RPr="0028520E" w:rsidTr="00AB211A">
        <w:tc>
          <w:tcPr>
            <w:tcW w:w="707" w:type="dxa"/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127-128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9D5C0C">
              <w:rPr>
                <w:rFonts w:ascii="Times New Roman" w:hAnsi="Times New Roman"/>
                <w:sz w:val="24"/>
                <w:szCs w:val="26"/>
              </w:rPr>
              <w:t>Решение задач на движение.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9B0BC1" w:rsidRPr="0028520E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5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129-130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9D5C0C">
              <w:rPr>
                <w:rFonts w:ascii="Times New Roman" w:hAnsi="Times New Roman"/>
                <w:i/>
                <w:sz w:val="24"/>
                <w:szCs w:val="28"/>
              </w:rPr>
              <w:t xml:space="preserve">  </w:t>
            </w:r>
            <w:r w:rsidRPr="009D5C0C">
              <w:rPr>
                <w:rFonts w:ascii="Times New Roman" w:hAnsi="Times New Roman"/>
                <w:sz w:val="24"/>
                <w:szCs w:val="28"/>
              </w:rPr>
              <w:t xml:space="preserve">Решение уравнений.        </w:t>
            </w:r>
          </w:p>
        </w:tc>
        <w:tc>
          <w:tcPr>
            <w:tcW w:w="1056" w:type="dxa"/>
          </w:tcPr>
          <w:p w:rsidR="009B0BC1" w:rsidRPr="00631B4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Pr="00631B4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1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Решение задач на движение.</w:t>
            </w:r>
          </w:p>
        </w:tc>
        <w:tc>
          <w:tcPr>
            <w:tcW w:w="1056" w:type="dxa"/>
          </w:tcPr>
          <w:p w:rsidR="009B0BC1" w:rsidRPr="00631B4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5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132-133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Равенства и неравенства.</w:t>
            </w:r>
          </w:p>
        </w:tc>
        <w:tc>
          <w:tcPr>
            <w:tcW w:w="1056" w:type="dxa"/>
          </w:tcPr>
          <w:p w:rsidR="009B0BC1" w:rsidRPr="00631B4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4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Самостоятельная работа.</w:t>
            </w:r>
          </w:p>
        </w:tc>
        <w:tc>
          <w:tcPr>
            <w:tcW w:w="1056" w:type="dxa"/>
          </w:tcPr>
          <w:p w:rsidR="009B0BC1" w:rsidRPr="00631B48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3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Анализ самостоятельной работы.</w:t>
            </w:r>
          </w:p>
        </w:tc>
        <w:tc>
          <w:tcPr>
            <w:tcW w:w="1056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7740" w:type="dxa"/>
          </w:tcPr>
          <w:p w:rsidR="009B0BC1" w:rsidRPr="009D5C0C" w:rsidRDefault="009B0BC1" w:rsidP="00AB211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D5C0C">
              <w:rPr>
                <w:rFonts w:ascii="Times New Roman" w:hAnsi="Times New Roman"/>
                <w:sz w:val="24"/>
                <w:szCs w:val="28"/>
              </w:rPr>
              <w:t>Итоговый урок.</w:t>
            </w:r>
          </w:p>
        </w:tc>
        <w:tc>
          <w:tcPr>
            <w:tcW w:w="1056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9221B8" w:rsidRDefault="009B0BC1" w:rsidP="00AB21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9221B8" w:rsidRDefault="009B0BC1" w:rsidP="00AB21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9221B8" w:rsidRDefault="009B0BC1" w:rsidP="00AB21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9221B8" w:rsidRDefault="009B0BC1" w:rsidP="00AB21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9221B8" w:rsidRDefault="009B0BC1" w:rsidP="00AB21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9221B8" w:rsidRDefault="009B0BC1" w:rsidP="00AB21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BC1" w:rsidTr="00AB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707" w:type="dxa"/>
          </w:tcPr>
          <w:p w:rsidR="009B0BC1" w:rsidRPr="00A60554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0" w:type="dxa"/>
          </w:tcPr>
          <w:p w:rsidR="009B0BC1" w:rsidRPr="009221B8" w:rsidRDefault="009B0BC1" w:rsidP="00AB21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9B0BC1" w:rsidRDefault="009B0BC1" w:rsidP="00AB2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Перечень учебно-методического обеспечения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1. «Школа России» Концепция и программы для начальных классов; часть1 Программа Моро М. И., Колягин Ю. М., Бантова М. А., Бельтюкова Г. В., Волкова С. И., Степанова С. В. «МАТЕМАТИКА» Москва, Просвещение, 2007 год стр.107 – 125. 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2. «МАТЕМАТИКА» Учебник для 4 класса нач. шк. В 2 ч. /[Авторы: Моро М. И., Колягин Ю. М., Бантова М. А., Бельтюкова Г. В., Волкова С. И., Степанова С. В.] Москва, Просвещение, 2008 год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3. «Начальная школа» Ежемесячный научно – методический журнал №9, 2005год «Библиотечка учителя» стр.2 – 14.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4. Дмитриева О.И. «Поурочные разработки по математике», Москва «ВАКО»,2006 год.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5. Герман О.И. «Карточки заданий», Саратов «Лицей», 2007 год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6. Михмель И.О., Василенко М.В., Лагутина Е.В., «Тесты по русскому языку и математике», Москва «Издат-Школа 21 век», 2007 год.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lastRenderedPageBreak/>
        <w:t>7. Узорова О.В., Нефедова Е.А., «Контрольные и проверочные работы по математике», Москва «Аквариум», 1997 год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8. Рабочие тетради к урокам математики 4 кл. В 2 ч. /[Авторы: Моро М. И., Колягин Ю. М., Бантова М. А., Бельтюкова Г. В., Волкова С. И., Степанова С. В.] Москва, Просвещение, 2008 год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учащихся: 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1. «МАТЕМАТИКА» Учебник для 4 класса нач. шк. В 2 ч. /[Авторы: Моро М. И., Колягин Ю. М., Бантова М. А., Бельтюкова Г. В., Волкова С. И., Степанова </w:t>
      </w:r>
      <w:r>
        <w:rPr>
          <w:rFonts w:ascii="Times New Roman" w:eastAsia="Times New Roman" w:hAnsi="Times New Roman" w:cs="Times New Roman"/>
          <w:sz w:val="24"/>
          <w:szCs w:val="24"/>
        </w:rPr>
        <w:t>С. В.] Москва, Просвещение, 20010</w:t>
      </w:r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2. Рабочие тетради к урокам математики 4 кл. В 2 ч. /[Авторы: Моро М. И., Колягин Ю. М., Бантова М. А., Бельтюкова Г. В., Волкова С. И., Степанова С. В.] Москва, Просвещение, 2008 год</w:t>
      </w:r>
    </w:p>
    <w:p w:rsidR="009B0BC1" w:rsidRPr="00BB76E8" w:rsidRDefault="009B0BC1" w:rsidP="009B0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3. Михмель И.О., Василенко М.В., Лагутина Е.В., «Тесты по русскому языку и математике», Москва «Издат-Школа 21 век», 2007 год.</w:t>
      </w:r>
    </w:p>
    <w:p w:rsidR="009B0BC1" w:rsidRDefault="009B0BC1" w:rsidP="009B0BC1"/>
    <w:p w:rsidR="00BD3DE8" w:rsidRDefault="00BD3DE8"/>
    <w:sectPr w:rsidR="00BD3DE8" w:rsidSect="0021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57C16"/>
    <w:multiLevelType w:val="multilevel"/>
    <w:tmpl w:val="4572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1568A"/>
    <w:multiLevelType w:val="multilevel"/>
    <w:tmpl w:val="7EBC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B0BC1"/>
    <w:rsid w:val="0007075A"/>
    <w:rsid w:val="009B0BC1"/>
    <w:rsid w:val="00BD3DE8"/>
    <w:rsid w:val="00E6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BC1"/>
    <w:pPr>
      <w:ind w:left="720"/>
      <w:contextualSpacing/>
    </w:pPr>
  </w:style>
  <w:style w:type="paragraph" w:styleId="a4">
    <w:name w:val="No Spacing"/>
    <w:uiPriority w:val="1"/>
    <w:qFormat/>
    <w:rsid w:val="009B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2554</Words>
  <Characters>14564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2014-02-25T15:55:00Z</dcterms:created>
  <dcterms:modified xsi:type="dcterms:W3CDTF">2014-02-25T15:58:00Z</dcterms:modified>
</cp:coreProperties>
</file>