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EastAsia" w:hAnsiTheme="minorHAnsi" w:cstheme="minorBidi"/>
          <w:b w:val="0"/>
          <w:bCs w:val="0"/>
          <w:color w:val="auto"/>
          <w:sz w:val="22"/>
          <w:szCs w:val="22"/>
          <w:lang w:eastAsia="ru-RU"/>
        </w:rPr>
        <w:id w:val="11018079"/>
        <w:docPartObj>
          <w:docPartGallery w:val="Cover Pages"/>
          <w:docPartUnique/>
        </w:docPartObj>
      </w:sdtPr>
      <w:sdtContent>
        <w:p w:rsidR="00464294" w:rsidRPr="00464294" w:rsidRDefault="00C46283" w:rsidP="00464294">
          <w:pPr>
            <w:pStyle w:val="1"/>
            <w:pBdr>
              <w:right w:val="single" w:sz="4" w:space="4" w:color="auto"/>
            </w:pBdr>
            <w:spacing w:before="0" w:line="240" w:lineRule="auto"/>
            <w:jc w:val="center"/>
            <w:rPr>
              <w:color w:val="auto"/>
              <w:sz w:val="22"/>
              <w:szCs w:val="22"/>
            </w:rPr>
          </w:pPr>
          <w:r w:rsidRPr="00464294">
            <w:rPr>
              <w:color w:val="auto"/>
              <w:sz w:val="22"/>
              <w:szCs w:val="22"/>
            </w:rPr>
            <w:t>МБОУ ДЕДИНОВСКАЯ ШКОЛА- ИНТЕРНАТ СРЕДНЕГО      (ПОЛНОГО</w:t>
          </w:r>
          <w:proofErr w:type="gramStart"/>
          <w:r w:rsidRPr="00464294">
            <w:rPr>
              <w:color w:val="auto"/>
              <w:sz w:val="22"/>
              <w:szCs w:val="22"/>
            </w:rPr>
            <w:t>)О</w:t>
          </w:r>
          <w:proofErr w:type="gramEnd"/>
          <w:r w:rsidRPr="00464294">
            <w:rPr>
              <w:color w:val="auto"/>
              <w:sz w:val="22"/>
              <w:szCs w:val="22"/>
            </w:rPr>
            <w:t>БЩЕГО ОБРАЗОВАНИЯ</w:t>
          </w:r>
        </w:p>
        <w:p w:rsidR="00C46283" w:rsidRPr="00464294" w:rsidRDefault="00C46283" w:rsidP="00464294">
          <w:pPr>
            <w:pStyle w:val="1"/>
            <w:pBdr>
              <w:right w:val="single" w:sz="4" w:space="4" w:color="auto"/>
            </w:pBdr>
            <w:spacing w:before="0" w:line="240" w:lineRule="auto"/>
            <w:jc w:val="center"/>
            <w:rPr>
              <w:color w:val="auto"/>
              <w:sz w:val="24"/>
              <w:szCs w:val="24"/>
            </w:rPr>
          </w:pPr>
          <w:r w:rsidRPr="00464294">
            <w:rPr>
              <w:color w:val="auto"/>
              <w:sz w:val="24"/>
              <w:szCs w:val="24"/>
            </w:rPr>
            <w:t>с</w:t>
          </w:r>
          <w:proofErr w:type="gramStart"/>
          <w:r w:rsidRPr="00464294">
            <w:rPr>
              <w:color w:val="auto"/>
              <w:sz w:val="24"/>
              <w:szCs w:val="24"/>
            </w:rPr>
            <w:t>.Д</w:t>
          </w:r>
          <w:proofErr w:type="gramEnd"/>
          <w:r w:rsidRPr="00464294">
            <w:rPr>
              <w:color w:val="auto"/>
              <w:sz w:val="24"/>
              <w:szCs w:val="24"/>
            </w:rPr>
            <w:t>единово, Луховицкий район, Московская область</w:t>
          </w:r>
        </w:p>
        <w:p w:rsidR="00C46283" w:rsidRPr="00464294" w:rsidRDefault="00C46283" w:rsidP="00464294">
          <w:pPr>
            <w:pBdr>
              <w:right w:val="single" w:sz="4" w:space="4" w:color="auto"/>
            </w:pBdr>
            <w:spacing w:line="240" w:lineRule="auto"/>
            <w:jc w:val="center"/>
            <w:rPr>
              <w:sz w:val="24"/>
              <w:szCs w:val="24"/>
            </w:rPr>
          </w:pPr>
        </w:p>
        <w:p w:rsidR="00C46283" w:rsidRPr="00464294" w:rsidRDefault="00C46283" w:rsidP="00464294">
          <w:pPr>
            <w:pStyle w:val="3"/>
            <w:spacing w:before="0"/>
            <w:jc w:val="both"/>
            <w:rPr>
              <w:color w:val="auto"/>
              <w:sz w:val="24"/>
              <w:szCs w:val="24"/>
            </w:rPr>
          </w:pPr>
          <w:r w:rsidRPr="00464294">
            <w:rPr>
              <w:color w:val="auto"/>
              <w:sz w:val="24"/>
              <w:szCs w:val="24"/>
            </w:rPr>
            <w:t xml:space="preserve">«УТВЕРЖДАЮ»                                  </w:t>
          </w:r>
          <w:r w:rsidR="00464294">
            <w:rPr>
              <w:color w:val="auto"/>
              <w:sz w:val="24"/>
              <w:szCs w:val="24"/>
            </w:rPr>
            <w:t xml:space="preserve">                  </w:t>
          </w:r>
          <w:r w:rsidRPr="00464294">
            <w:rPr>
              <w:color w:val="auto"/>
              <w:sz w:val="24"/>
              <w:szCs w:val="24"/>
            </w:rPr>
            <w:t>« СОГЛАСОВАНО»</w:t>
          </w:r>
        </w:p>
        <w:p w:rsidR="00C46283" w:rsidRDefault="00C46283" w:rsidP="00464294">
          <w:pPr>
            <w:spacing w:after="0" w:line="240" w:lineRule="auto"/>
            <w:jc w:val="both"/>
            <w:rPr>
              <w:sz w:val="24"/>
              <w:szCs w:val="24"/>
            </w:rPr>
          </w:pPr>
          <w:r>
            <w:rPr>
              <w:sz w:val="24"/>
              <w:szCs w:val="24"/>
            </w:rPr>
            <w:t xml:space="preserve">Директор МБОУ </w:t>
          </w:r>
          <w:proofErr w:type="spellStart"/>
          <w:r>
            <w:rPr>
              <w:sz w:val="24"/>
              <w:szCs w:val="24"/>
            </w:rPr>
            <w:t>Дединовская</w:t>
          </w:r>
          <w:proofErr w:type="spellEnd"/>
          <w:r>
            <w:rPr>
              <w:sz w:val="24"/>
              <w:szCs w:val="24"/>
            </w:rPr>
            <w:t xml:space="preserve">                        Зам</w:t>
          </w:r>
          <w:proofErr w:type="gramStart"/>
          <w:r>
            <w:rPr>
              <w:sz w:val="24"/>
              <w:szCs w:val="24"/>
            </w:rPr>
            <w:t>.д</w:t>
          </w:r>
          <w:proofErr w:type="gramEnd"/>
          <w:r>
            <w:rPr>
              <w:sz w:val="24"/>
              <w:szCs w:val="24"/>
            </w:rPr>
            <w:t>иректора по УВР</w:t>
          </w:r>
        </w:p>
        <w:p w:rsidR="00C46283" w:rsidRDefault="00C46283" w:rsidP="00464294">
          <w:pPr>
            <w:spacing w:after="0" w:line="240" w:lineRule="auto"/>
            <w:jc w:val="both"/>
            <w:rPr>
              <w:sz w:val="24"/>
              <w:szCs w:val="24"/>
            </w:rPr>
          </w:pPr>
          <w:r>
            <w:rPr>
              <w:sz w:val="24"/>
              <w:szCs w:val="24"/>
            </w:rPr>
            <w:t xml:space="preserve">школа-интернат среднего                                </w:t>
          </w:r>
          <w:proofErr w:type="spellStart"/>
          <w:r>
            <w:rPr>
              <w:sz w:val="24"/>
              <w:szCs w:val="24"/>
            </w:rPr>
            <w:t>____________</w:t>
          </w:r>
          <w:r>
            <w:rPr>
              <w:sz w:val="28"/>
              <w:szCs w:val="28"/>
            </w:rPr>
            <w:t>Федичкина</w:t>
          </w:r>
          <w:proofErr w:type="spellEnd"/>
          <w:r>
            <w:rPr>
              <w:sz w:val="28"/>
              <w:szCs w:val="28"/>
            </w:rPr>
            <w:t xml:space="preserve"> Е.Н</w:t>
          </w:r>
        </w:p>
        <w:p w:rsidR="00C46283" w:rsidRDefault="00C46283" w:rsidP="00464294">
          <w:pPr>
            <w:spacing w:after="0" w:line="240" w:lineRule="auto"/>
            <w:jc w:val="both"/>
            <w:rPr>
              <w:sz w:val="28"/>
              <w:szCs w:val="28"/>
            </w:rPr>
          </w:pPr>
          <w:r>
            <w:rPr>
              <w:sz w:val="24"/>
              <w:szCs w:val="24"/>
            </w:rPr>
            <w:t xml:space="preserve"> (полного) общего                                             </w:t>
          </w:r>
          <w:r>
            <w:rPr>
              <w:sz w:val="28"/>
              <w:szCs w:val="28"/>
            </w:rPr>
            <w:t>«____»_____________2013г.</w:t>
          </w:r>
        </w:p>
        <w:p w:rsidR="00C46283" w:rsidRDefault="00C46283" w:rsidP="00464294">
          <w:pPr>
            <w:spacing w:after="0" w:line="240" w:lineRule="auto"/>
            <w:jc w:val="both"/>
            <w:rPr>
              <w:sz w:val="28"/>
              <w:szCs w:val="28"/>
            </w:rPr>
          </w:pPr>
          <w:r>
            <w:rPr>
              <w:sz w:val="24"/>
              <w:szCs w:val="24"/>
            </w:rPr>
            <w:t>образования</w:t>
          </w:r>
          <w:r>
            <w:rPr>
              <w:sz w:val="28"/>
              <w:szCs w:val="28"/>
            </w:rPr>
            <w:t xml:space="preserve">                                                </w:t>
          </w:r>
        </w:p>
        <w:p w:rsidR="00C46283" w:rsidRDefault="00C46283" w:rsidP="00464294">
          <w:pPr>
            <w:spacing w:after="0" w:line="240" w:lineRule="auto"/>
            <w:jc w:val="both"/>
            <w:rPr>
              <w:sz w:val="28"/>
              <w:szCs w:val="28"/>
            </w:rPr>
          </w:pPr>
          <w:proofErr w:type="spellStart"/>
          <w:r>
            <w:rPr>
              <w:sz w:val="28"/>
              <w:szCs w:val="28"/>
            </w:rPr>
            <w:t>________Кочетков</w:t>
          </w:r>
          <w:proofErr w:type="spellEnd"/>
          <w:r>
            <w:rPr>
              <w:sz w:val="28"/>
              <w:szCs w:val="28"/>
            </w:rPr>
            <w:t xml:space="preserve"> С.А.                            </w:t>
          </w:r>
        </w:p>
        <w:p w:rsidR="00C46283" w:rsidRDefault="00C46283" w:rsidP="00464294">
          <w:pPr>
            <w:spacing w:after="0" w:line="240" w:lineRule="auto"/>
            <w:jc w:val="both"/>
            <w:rPr>
              <w:sz w:val="28"/>
              <w:szCs w:val="28"/>
            </w:rPr>
          </w:pPr>
          <w:r>
            <w:rPr>
              <w:sz w:val="28"/>
              <w:szCs w:val="28"/>
            </w:rPr>
            <w:t>«____»_____________2013г.</w:t>
          </w:r>
        </w:p>
        <w:p w:rsidR="00C46283" w:rsidRDefault="00C46283" w:rsidP="00464294">
          <w:pPr>
            <w:pStyle w:val="3"/>
            <w:jc w:val="both"/>
            <w:rPr>
              <w:sz w:val="36"/>
              <w:szCs w:val="36"/>
            </w:rPr>
          </w:pPr>
        </w:p>
        <w:p w:rsidR="00C46283" w:rsidRDefault="00C46283" w:rsidP="00464294">
          <w:pPr>
            <w:jc w:val="both"/>
            <w:rPr>
              <w:sz w:val="32"/>
              <w:szCs w:val="28"/>
            </w:rPr>
          </w:pPr>
        </w:p>
        <w:p w:rsidR="00C46283" w:rsidRPr="00464294" w:rsidRDefault="00C46283" w:rsidP="00464294">
          <w:pPr>
            <w:pStyle w:val="2"/>
            <w:jc w:val="center"/>
            <w:rPr>
              <w:color w:val="auto"/>
              <w:sz w:val="32"/>
              <w:szCs w:val="32"/>
            </w:rPr>
          </w:pPr>
          <w:r w:rsidRPr="00464294">
            <w:rPr>
              <w:color w:val="auto"/>
              <w:sz w:val="32"/>
              <w:szCs w:val="32"/>
            </w:rPr>
            <w:t>РАБОЧАЯ ПРОГРАММА ПО РУССКОМУ ЯЗЫКУ</w:t>
          </w:r>
        </w:p>
        <w:p w:rsidR="00C46283" w:rsidRPr="00464294" w:rsidRDefault="00C46283" w:rsidP="00464294">
          <w:pPr>
            <w:jc w:val="center"/>
          </w:pPr>
          <w:r w:rsidRPr="00464294">
            <w:t>(базовый уровень)</w:t>
          </w:r>
        </w:p>
        <w:p w:rsidR="00C46283" w:rsidRPr="00464294" w:rsidRDefault="00C46283" w:rsidP="00464294">
          <w:pPr>
            <w:pStyle w:val="2"/>
            <w:jc w:val="center"/>
            <w:rPr>
              <w:color w:val="auto"/>
              <w:sz w:val="32"/>
              <w:szCs w:val="32"/>
            </w:rPr>
          </w:pPr>
          <w:r w:rsidRPr="00464294">
            <w:rPr>
              <w:color w:val="auto"/>
              <w:sz w:val="32"/>
              <w:szCs w:val="32"/>
            </w:rPr>
            <w:t>8 класс</w:t>
          </w:r>
        </w:p>
        <w:p w:rsidR="00C46283" w:rsidRPr="00464294" w:rsidRDefault="00C46283" w:rsidP="00464294">
          <w:pPr>
            <w:jc w:val="both"/>
          </w:pPr>
        </w:p>
        <w:p w:rsidR="00C46283" w:rsidRPr="00464294" w:rsidRDefault="00C46283" w:rsidP="00464294">
          <w:pPr>
            <w:jc w:val="both"/>
          </w:pPr>
        </w:p>
        <w:p w:rsidR="00C46283" w:rsidRPr="00464294" w:rsidRDefault="00C46283" w:rsidP="00464294">
          <w:pPr>
            <w:jc w:val="both"/>
            <w:rPr>
              <w:sz w:val="36"/>
              <w:szCs w:val="36"/>
            </w:rPr>
          </w:pPr>
        </w:p>
        <w:p w:rsidR="00464294" w:rsidRPr="00464294" w:rsidRDefault="00C46283" w:rsidP="00464294">
          <w:pPr>
            <w:pStyle w:val="2"/>
            <w:spacing w:before="0" w:line="240" w:lineRule="auto"/>
            <w:jc w:val="right"/>
            <w:rPr>
              <w:b w:val="0"/>
              <w:color w:val="auto"/>
              <w:sz w:val="32"/>
              <w:szCs w:val="32"/>
            </w:rPr>
          </w:pPr>
          <w:r w:rsidRPr="00464294">
            <w:rPr>
              <w:b w:val="0"/>
              <w:color w:val="auto"/>
              <w:sz w:val="32"/>
              <w:szCs w:val="32"/>
            </w:rPr>
            <w:t>Составитель: Малова Галина Петровна</w:t>
          </w:r>
          <w:r w:rsidR="00464294" w:rsidRPr="00464294">
            <w:rPr>
              <w:b w:val="0"/>
              <w:color w:val="auto"/>
              <w:sz w:val="32"/>
              <w:szCs w:val="32"/>
            </w:rPr>
            <w:t>,</w:t>
          </w:r>
        </w:p>
        <w:p w:rsidR="00C46283" w:rsidRPr="00464294" w:rsidRDefault="00C46283" w:rsidP="00464294">
          <w:pPr>
            <w:pStyle w:val="2"/>
            <w:spacing w:before="0" w:line="240" w:lineRule="auto"/>
            <w:jc w:val="right"/>
            <w:rPr>
              <w:b w:val="0"/>
              <w:color w:val="auto"/>
              <w:sz w:val="32"/>
              <w:szCs w:val="32"/>
            </w:rPr>
          </w:pPr>
          <w:r w:rsidRPr="00464294">
            <w:rPr>
              <w:b w:val="0"/>
              <w:color w:val="auto"/>
              <w:sz w:val="32"/>
              <w:szCs w:val="32"/>
            </w:rPr>
            <w:t xml:space="preserve"> учитель русского языка и литературы.</w:t>
          </w:r>
        </w:p>
        <w:p w:rsidR="00C46283" w:rsidRPr="00464294" w:rsidRDefault="00C46283" w:rsidP="00464294">
          <w:pPr>
            <w:spacing w:line="240" w:lineRule="auto"/>
            <w:jc w:val="right"/>
          </w:pPr>
        </w:p>
        <w:p w:rsidR="00C46283" w:rsidRDefault="00C46283" w:rsidP="00464294">
          <w:pPr>
            <w:jc w:val="right"/>
          </w:pPr>
        </w:p>
        <w:p w:rsidR="00C46283" w:rsidRDefault="00C46283" w:rsidP="00464294">
          <w:pPr>
            <w:jc w:val="both"/>
          </w:pPr>
        </w:p>
        <w:p w:rsidR="00C46283" w:rsidRDefault="00C46283" w:rsidP="00464294">
          <w:pPr>
            <w:jc w:val="both"/>
          </w:pPr>
        </w:p>
        <w:p w:rsidR="00464294" w:rsidRDefault="00C46283" w:rsidP="00464294">
          <w:pPr>
            <w:jc w:val="both"/>
            <w:rPr>
              <w:sz w:val="28"/>
              <w:szCs w:val="28"/>
            </w:rPr>
          </w:pPr>
          <w:r>
            <w:rPr>
              <w:sz w:val="28"/>
              <w:szCs w:val="28"/>
            </w:rPr>
            <w:t xml:space="preserve">                                                               </w:t>
          </w:r>
        </w:p>
        <w:p w:rsidR="00464294" w:rsidRDefault="00464294" w:rsidP="00464294">
          <w:pPr>
            <w:jc w:val="both"/>
            <w:rPr>
              <w:sz w:val="28"/>
              <w:szCs w:val="28"/>
            </w:rPr>
          </w:pPr>
        </w:p>
        <w:p w:rsidR="00464294" w:rsidRDefault="00464294" w:rsidP="00464294">
          <w:pPr>
            <w:jc w:val="both"/>
            <w:rPr>
              <w:sz w:val="28"/>
              <w:szCs w:val="28"/>
            </w:rPr>
          </w:pPr>
        </w:p>
        <w:p w:rsidR="00464294" w:rsidRDefault="00464294" w:rsidP="00464294">
          <w:pPr>
            <w:jc w:val="both"/>
            <w:rPr>
              <w:sz w:val="28"/>
              <w:szCs w:val="28"/>
            </w:rPr>
          </w:pPr>
        </w:p>
        <w:p w:rsidR="00464294" w:rsidRDefault="00464294" w:rsidP="00464294">
          <w:pPr>
            <w:jc w:val="both"/>
            <w:rPr>
              <w:sz w:val="28"/>
              <w:szCs w:val="28"/>
            </w:rPr>
          </w:pPr>
        </w:p>
        <w:p w:rsidR="00464294" w:rsidRDefault="00464294" w:rsidP="00464294">
          <w:pPr>
            <w:jc w:val="both"/>
            <w:rPr>
              <w:sz w:val="28"/>
              <w:szCs w:val="28"/>
            </w:rPr>
          </w:pPr>
        </w:p>
        <w:p w:rsidR="00C46283" w:rsidRDefault="00C46283" w:rsidP="00464294">
          <w:pPr>
            <w:jc w:val="center"/>
            <w:rPr>
              <w:sz w:val="28"/>
              <w:szCs w:val="28"/>
            </w:rPr>
          </w:pPr>
          <w:r>
            <w:rPr>
              <w:sz w:val="28"/>
              <w:szCs w:val="28"/>
            </w:rPr>
            <w:t>2013 г</w:t>
          </w:r>
          <w:r w:rsidR="00464294">
            <w:rPr>
              <w:sz w:val="28"/>
              <w:szCs w:val="28"/>
            </w:rPr>
            <w:t>.</w:t>
          </w:r>
        </w:p>
        <w:p w:rsidR="00C46283" w:rsidRDefault="00C46283" w:rsidP="00464294">
          <w:pPr>
            <w:jc w:val="both"/>
          </w:pPr>
        </w:p>
        <w:p w:rsidR="00C46283" w:rsidRPr="00C46283" w:rsidRDefault="00C46283" w:rsidP="00464294">
          <w:pPr>
            <w:jc w:val="both"/>
            <w:rPr>
              <w:rFonts w:ascii="Times New Roman" w:hAnsi="Times New Roman" w:cs="Times New Roman"/>
              <w:b/>
              <w:sz w:val="28"/>
              <w:szCs w:val="28"/>
            </w:rPr>
          </w:pPr>
          <w:r w:rsidRPr="00C46283">
            <w:rPr>
              <w:rFonts w:ascii="Times New Roman" w:hAnsi="Times New Roman" w:cs="Times New Roman"/>
              <w:b/>
              <w:sz w:val="32"/>
              <w:szCs w:val="32"/>
            </w:rPr>
            <w:lastRenderedPageBreak/>
            <w:t xml:space="preserve">                                </w:t>
          </w:r>
          <w:r w:rsidRPr="00C46283">
            <w:rPr>
              <w:rFonts w:ascii="Times New Roman" w:hAnsi="Times New Roman" w:cs="Times New Roman"/>
              <w:b/>
              <w:sz w:val="28"/>
              <w:szCs w:val="28"/>
            </w:rPr>
            <w:t>Пояснительная записка</w:t>
          </w:r>
        </w:p>
        <w:p w:rsidR="00C46283" w:rsidRPr="00C46283" w:rsidRDefault="00C46283" w:rsidP="00464294">
          <w:pPr>
            <w:jc w:val="both"/>
            <w:rPr>
              <w:rFonts w:ascii="Times New Roman" w:hAnsi="Times New Roman" w:cs="Times New Roman"/>
              <w:sz w:val="28"/>
              <w:szCs w:val="28"/>
            </w:rPr>
          </w:pPr>
          <w:r w:rsidRPr="00C46283">
            <w:rPr>
              <w:rFonts w:ascii="Times New Roman" w:hAnsi="Times New Roman" w:cs="Times New Roman"/>
              <w:sz w:val="28"/>
              <w:szCs w:val="28"/>
            </w:rPr>
            <w:t xml:space="preserve">          Рабочая программа по русскому языку для 8 класса составлена на основе Программы общеобразовательных учреждений «Русский язык, 5-9 класс»</w:t>
          </w:r>
          <w:proofErr w:type="gramStart"/>
          <w:r w:rsidRPr="00C46283">
            <w:rPr>
              <w:rFonts w:ascii="Times New Roman" w:hAnsi="Times New Roman" w:cs="Times New Roman"/>
              <w:sz w:val="28"/>
              <w:szCs w:val="28"/>
            </w:rPr>
            <w:t>.А</w:t>
          </w:r>
          <w:proofErr w:type="gramEnd"/>
          <w:r w:rsidRPr="00C46283">
            <w:rPr>
              <w:rFonts w:ascii="Times New Roman" w:hAnsi="Times New Roman" w:cs="Times New Roman"/>
              <w:sz w:val="28"/>
              <w:szCs w:val="28"/>
            </w:rPr>
            <w:t xml:space="preserve">вторы: М.Т.Баранов, </w:t>
          </w:r>
          <w:proofErr w:type="spellStart"/>
          <w:r w:rsidRPr="00C46283">
            <w:rPr>
              <w:rFonts w:ascii="Times New Roman" w:hAnsi="Times New Roman" w:cs="Times New Roman"/>
              <w:sz w:val="28"/>
              <w:szCs w:val="28"/>
            </w:rPr>
            <w:t>Т.А.Ладыженская</w:t>
          </w:r>
          <w:proofErr w:type="spellEnd"/>
          <w:r w:rsidRPr="00C46283">
            <w:rPr>
              <w:rFonts w:ascii="Times New Roman" w:hAnsi="Times New Roman" w:cs="Times New Roman"/>
              <w:sz w:val="28"/>
              <w:szCs w:val="28"/>
            </w:rPr>
            <w:t xml:space="preserve">, </w:t>
          </w:r>
          <w:proofErr w:type="spellStart"/>
          <w:r w:rsidRPr="00C46283">
            <w:rPr>
              <w:rFonts w:ascii="Times New Roman" w:hAnsi="Times New Roman" w:cs="Times New Roman"/>
              <w:sz w:val="28"/>
              <w:szCs w:val="28"/>
            </w:rPr>
            <w:t>Н.М.Шанский</w:t>
          </w:r>
          <w:proofErr w:type="spellEnd"/>
          <w:r w:rsidRPr="00C46283">
            <w:rPr>
              <w:rFonts w:ascii="Times New Roman" w:hAnsi="Times New Roman" w:cs="Times New Roman"/>
              <w:sz w:val="28"/>
              <w:szCs w:val="28"/>
            </w:rPr>
            <w:t>. Используемый учебник «Русский язык, 8 класс»</w:t>
          </w:r>
          <w:proofErr w:type="gramStart"/>
          <w:r w:rsidRPr="00C46283">
            <w:rPr>
              <w:rFonts w:ascii="Times New Roman" w:hAnsi="Times New Roman" w:cs="Times New Roman"/>
              <w:sz w:val="28"/>
              <w:szCs w:val="28"/>
            </w:rPr>
            <w:t>.А</w:t>
          </w:r>
          <w:proofErr w:type="gramEnd"/>
          <w:r w:rsidRPr="00C46283">
            <w:rPr>
              <w:rFonts w:ascii="Times New Roman" w:hAnsi="Times New Roman" w:cs="Times New Roman"/>
              <w:sz w:val="28"/>
              <w:szCs w:val="28"/>
            </w:rPr>
            <w:t xml:space="preserve">вторы: </w:t>
          </w:r>
          <w:proofErr w:type="spellStart"/>
          <w:r w:rsidRPr="00C46283">
            <w:rPr>
              <w:rFonts w:ascii="Times New Roman" w:hAnsi="Times New Roman" w:cs="Times New Roman"/>
              <w:sz w:val="28"/>
              <w:szCs w:val="28"/>
            </w:rPr>
            <w:t>С.Г.Бархударов</w:t>
          </w:r>
          <w:proofErr w:type="spellEnd"/>
          <w:r w:rsidRPr="00C46283">
            <w:rPr>
              <w:rFonts w:ascii="Times New Roman" w:hAnsi="Times New Roman" w:cs="Times New Roman"/>
              <w:sz w:val="28"/>
              <w:szCs w:val="28"/>
            </w:rPr>
            <w:t xml:space="preserve">, С.Е.Крючков, Л.Ю.Максимов, </w:t>
          </w:r>
          <w:proofErr w:type="spellStart"/>
          <w:r w:rsidRPr="00C46283">
            <w:rPr>
              <w:rFonts w:ascii="Times New Roman" w:hAnsi="Times New Roman" w:cs="Times New Roman"/>
              <w:sz w:val="28"/>
              <w:szCs w:val="28"/>
            </w:rPr>
            <w:t>Л.А.Чешко</w:t>
          </w:r>
          <w:proofErr w:type="spellEnd"/>
          <w:r w:rsidRPr="00C46283">
            <w:rPr>
              <w:rFonts w:ascii="Times New Roman" w:hAnsi="Times New Roman" w:cs="Times New Roman"/>
              <w:sz w:val="28"/>
              <w:szCs w:val="28"/>
            </w:rPr>
            <w:t>.</w:t>
          </w:r>
        </w:p>
        <w:p w:rsidR="00C46283" w:rsidRPr="00C46283" w:rsidRDefault="00C46283" w:rsidP="00464294">
          <w:pPr>
            <w:jc w:val="both"/>
            <w:rPr>
              <w:rFonts w:ascii="Times New Roman" w:hAnsi="Times New Roman" w:cs="Times New Roman"/>
              <w:sz w:val="28"/>
              <w:szCs w:val="28"/>
            </w:rPr>
          </w:pPr>
          <w:r w:rsidRPr="00C46283">
            <w:rPr>
              <w:rFonts w:ascii="Times New Roman" w:hAnsi="Times New Roman" w:cs="Times New Roman"/>
              <w:sz w:val="28"/>
              <w:szCs w:val="28"/>
            </w:rPr>
            <w:t xml:space="preserve">            Программа рассчитана на 105 часа из расчета 3 часа неделю.</w:t>
          </w:r>
        </w:p>
        <w:p w:rsidR="00C46283" w:rsidRPr="00C46283" w:rsidRDefault="00C46283" w:rsidP="00464294">
          <w:pPr>
            <w:jc w:val="both"/>
            <w:rPr>
              <w:rFonts w:ascii="Times New Roman" w:hAnsi="Times New Roman" w:cs="Times New Roman"/>
              <w:sz w:val="28"/>
              <w:szCs w:val="28"/>
            </w:rPr>
          </w:pPr>
          <w:r w:rsidRPr="00C46283">
            <w:rPr>
              <w:rFonts w:ascii="Times New Roman" w:hAnsi="Times New Roman" w:cs="Times New Roman"/>
              <w:sz w:val="28"/>
              <w:szCs w:val="28"/>
            </w:rPr>
            <w:t xml:space="preserve">       </w:t>
          </w:r>
          <w:r w:rsidRPr="00C46283">
            <w:rPr>
              <w:rFonts w:ascii="Times New Roman" w:hAnsi="Times New Roman" w:cs="Times New Roman"/>
              <w:b/>
              <w:sz w:val="28"/>
              <w:szCs w:val="28"/>
            </w:rPr>
            <w:t>Целью</w:t>
          </w:r>
          <w:r w:rsidRPr="00C46283">
            <w:rPr>
              <w:rFonts w:ascii="Times New Roman" w:hAnsi="Times New Roman" w:cs="Times New Roman"/>
              <w:sz w:val="28"/>
              <w:szCs w:val="28"/>
            </w:rPr>
            <w:t xml:space="preserve"> обучения русскому языку является:</w:t>
          </w:r>
        </w:p>
        <w:p w:rsidR="00C46283" w:rsidRPr="00C46283" w:rsidRDefault="00C46283" w:rsidP="00464294">
          <w:pPr>
            <w:numPr>
              <w:ilvl w:val="0"/>
              <w:numId w:val="1"/>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формирование целостного представления о мире, основанного на приобретенных знаниях, умениях, навыках и способах деятельности;</w:t>
          </w:r>
        </w:p>
        <w:p w:rsidR="00C46283" w:rsidRPr="00C46283" w:rsidRDefault="00C46283" w:rsidP="00464294">
          <w:pPr>
            <w:numPr>
              <w:ilvl w:val="0"/>
              <w:numId w:val="1"/>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 xml:space="preserve">приобретение опыта разнообразной деятельности </w:t>
          </w:r>
          <w:proofErr w:type="gramStart"/>
          <w:r w:rsidRPr="00C46283">
            <w:rPr>
              <w:rFonts w:ascii="Times New Roman" w:hAnsi="Times New Roman" w:cs="Times New Roman"/>
              <w:sz w:val="28"/>
              <w:szCs w:val="28"/>
            </w:rPr>
            <w:t xml:space="preserve">( </w:t>
          </w:r>
          <w:proofErr w:type="gramEnd"/>
          <w:r w:rsidRPr="00C46283">
            <w:rPr>
              <w:rFonts w:ascii="Times New Roman" w:hAnsi="Times New Roman" w:cs="Times New Roman"/>
              <w:sz w:val="28"/>
              <w:szCs w:val="28"/>
            </w:rPr>
            <w:t>индивидуальной и коллективной), опыта познания и самопознания;</w:t>
          </w:r>
        </w:p>
        <w:p w:rsidR="00C46283" w:rsidRPr="00C46283" w:rsidRDefault="00C46283" w:rsidP="00464294">
          <w:pPr>
            <w:numPr>
              <w:ilvl w:val="0"/>
              <w:numId w:val="1"/>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подготовка к осуществлению осознанного выбора индивидуальной образовательной или профессиональной траектории.</w:t>
          </w:r>
        </w:p>
        <w:p w:rsidR="00C46283" w:rsidRPr="00C46283" w:rsidRDefault="00C46283" w:rsidP="00464294">
          <w:pPr>
            <w:ind w:left="360"/>
            <w:jc w:val="both"/>
            <w:rPr>
              <w:rFonts w:ascii="Times New Roman" w:hAnsi="Times New Roman" w:cs="Times New Roman"/>
              <w:sz w:val="28"/>
              <w:szCs w:val="28"/>
            </w:rPr>
          </w:pPr>
        </w:p>
        <w:p w:rsidR="00C46283" w:rsidRPr="00C46283" w:rsidRDefault="00C46283" w:rsidP="00464294">
          <w:pPr>
            <w:jc w:val="both"/>
            <w:rPr>
              <w:rFonts w:ascii="Times New Roman" w:hAnsi="Times New Roman" w:cs="Times New Roman"/>
              <w:sz w:val="28"/>
              <w:szCs w:val="28"/>
            </w:rPr>
          </w:pPr>
          <w:r w:rsidRPr="00C46283">
            <w:rPr>
              <w:rFonts w:ascii="Times New Roman" w:hAnsi="Times New Roman" w:cs="Times New Roman"/>
              <w:sz w:val="28"/>
              <w:szCs w:val="28"/>
            </w:rPr>
            <w:t xml:space="preserve">          Специальными целями преподавания русского языка в школе являются формирование языковой и лингвистической, коммуникативной и </w:t>
          </w:r>
          <w:proofErr w:type="spellStart"/>
          <w:r w:rsidRPr="00C46283">
            <w:rPr>
              <w:rFonts w:ascii="Times New Roman" w:hAnsi="Times New Roman" w:cs="Times New Roman"/>
              <w:sz w:val="28"/>
              <w:szCs w:val="28"/>
            </w:rPr>
            <w:t>культуроведческой</w:t>
          </w:r>
          <w:proofErr w:type="spellEnd"/>
          <w:r w:rsidRPr="00C46283">
            <w:rPr>
              <w:rFonts w:ascii="Times New Roman" w:hAnsi="Times New Roman" w:cs="Times New Roman"/>
              <w:sz w:val="28"/>
              <w:szCs w:val="28"/>
            </w:rPr>
            <w:t xml:space="preserve"> компетенции </w:t>
          </w:r>
          <w:proofErr w:type="gramStart"/>
          <w:r w:rsidRPr="00C46283">
            <w:rPr>
              <w:rFonts w:ascii="Times New Roman" w:hAnsi="Times New Roman" w:cs="Times New Roman"/>
              <w:sz w:val="28"/>
              <w:szCs w:val="28"/>
            </w:rPr>
            <w:t>обучающихся</w:t>
          </w:r>
          <w:proofErr w:type="gramEnd"/>
          <w:r w:rsidRPr="00C46283">
            <w:rPr>
              <w:rFonts w:ascii="Times New Roman" w:hAnsi="Times New Roman" w:cs="Times New Roman"/>
              <w:sz w:val="28"/>
              <w:szCs w:val="28"/>
            </w:rPr>
            <w:t>.</w:t>
          </w:r>
        </w:p>
        <w:p w:rsidR="00C46283" w:rsidRPr="00C46283" w:rsidRDefault="00C46283" w:rsidP="00464294">
          <w:pPr>
            <w:ind w:left="360"/>
            <w:jc w:val="both"/>
            <w:rPr>
              <w:rFonts w:ascii="Times New Roman" w:hAnsi="Times New Roman" w:cs="Times New Roman"/>
              <w:b/>
              <w:sz w:val="28"/>
              <w:szCs w:val="28"/>
            </w:rPr>
          </w:pPr>
          <w:r w:rsidRPr="00C46283">
            <w:rPr>
              <w:rFonts w:ascii="Times New Roman" w:hAnsi="Times New Roman" w:cs="Times New Roman"/>
              <w:b/>
              <w:sz w:val="28"/>
              <w:szCs w:val="28"/>
            </w:rPr>
            <w:t>Задачи:</w:t>
          </w:r>
        </w:p>
        <w:p w:rsidR="00C46283" w:rsidRPr="00C46283" w:rsidRDefault="00C46283" w:rsidP="00464294">
          <w:pPr>
            <w:numPr>
              <w:ilvl w:val="0"/>
              <w:numId w:val="2"/>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воспитание гражданственности и патриотизма, любви к русскому языку, сознательного отношения к языку как к духовной ценности, средство общения и получения знаний в разных сферах человеческой деятельности;</w:t>
          </w:r>
        </w:p>
        <w:p w:rsidR="00C46283" w:rsidRPr="00C46283" w:rsidRDefault="00C46283" w:rsidP="00464294">
          <w:pPr>
            <w:numPr>
              <w:ilvl w:val="0"/>
              <w:numId w:val="2"/>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развитие речевой и мыслительной деятельности, коммуникативных умений и навыков, обеспечивающих свободное владение русским литературным языком;</w:t>
          </w:r>
        </w:p>
        <w:p w:rsidR="00C46283" w:rsidRPr="00C46283" w:rsidRDefault="00C46283" w:rsidP="00464294">
          <w:pPr>
            <w:numPr>
              <w:ilvl w:val="0"/>
              <w:numId w:val="2"/>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освоение знаний о русском языке, его устройстве и функционировании в разных сферах и ситуациях общения, стилистических ресурсов, основных нормах русского литературного языка и речевого этикета;</w:t>
          </w:r>
        </w:p>
        <w:p w:rsidR="00C46283" w:rsidRPr="00C46283" w:rsidRDefault="00C46283" w:rsidP="00464294">
          <w:pPr>
            <w:ind w:left="360"/>
            <w:jc w:val="both"/>
            <w:rPr>
              <w:rFonts w:ascii="Times New Roman" w:hAnsi="Times New Roman" w:cs="Times New Roman"/>
              <w:sz w:val="28"/>
              <w:szCs w:val="28"/>
            </w:rPr>
          </w:pPr>
          <w:r w:rsidRPr="00C46283">
            <w:rPr>
              <w:rFonts w:ascii="Times New Roman" w:hAnsi="Times New Roman" w:cs="Times New Roman"/>
              <w:sz w:val="28"/>
              <w:szCs w:val="28"/>
            </w:rPr>
            <w:t xml:space="preserve">     обогащение словарного запаса и расширение круга использования </w:t>
          </w:r>
        </w:p>
        <w:p w:rsidR="00C46283" w:rsidRPr="00C46283" w:rsidRDefault="00C46283" w:rsidP="00464294">
          <w:pPr>
            <w:ind w:left="360"/>
            <w:jc w:val="both"/>
            <w:rPr>
              <w:rFonts w:ascii="Times New Roman" w:hAnsi="Times New Roman" w:cs="Times New Roman"/>
              <w:sz w:val="28"/>
              <w:szCs w:val="28"/>
            </w:rPr>
          </w:pPr>
          <w:r w:rsidRPr="00C46283">
            <w:rPr>
              <w:rFonts w:ascii="Times New Roman" w:hAnsi="Times New Roman" w:cs="Times New Roman"/>
              <w:sz w:val="28"/>
              <w:szCs w:val="28"/>
            </w:rPr>
            <w:t xml:space="preserve">     грамматических средств;</w:t>
          </w:r>
        </w:p>
        <w:p w:rsidR="00C46283" w:rsidRPr="00C46283" w:rsidRDefault="00C46283" w:rsidP="00464294">
          <w:pPr>
            <w:numPr>
              <w:ilvl w:val="0"/>
              <w:numId w:val="2"/>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формирование умения опознавать, анализировать, классифицировать языковые факты, оценивать их с точки зрения нормативности, соответствие сфере и ситуации общения; осуществлять информационный поиск, извлекать и преобразовывать информацию;</w:t>
          </w:r>
        </w:p>
        <w:p w:rsidR="00C46283" w:rsidRPr="00C46283" w:rsidRDefault="00C46283" w:rsidP="00464294">
          <w:pPr>
            <w:numPr>
              <w:ilvl w:val="0"/>
              <w:numId w:val="2"/>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применение полученных знаний и умений в собственной речевой практике.</w:t>
          </w:r>
        </w:p>
        <w:p w:rsidR="00C46283" w:rsidRPr="00C46283" w:rsidRDefault="00C46283" w:rsidP="00464294">
          <w:pPr>
            <w:jc w:val="both"/>
            <w:rPr>
              <w:rFonts w:ascii="Times New Roman" w:hAnsi="Times New Roman" w:cs="Times New Roman"/>
              <w:sz w:val="28"/>
              <w:szCs w:val="28"/>
            </w:rPr>
          </w:pPr>
        </w:p>
        <w:p w:rsidR="00C46283" w:rsidRPr="00C46283" w:rsidRDefault="00C46283" w:rsidP="00464294">
          <w:pPr>
            <w:ind w:left="360"/>
            <w:jc w:val="both"/>
            <w:rPr>
              <w:rFonts w:ascii="Times New Roman" w:hAnsi="Times New Roman" w:cs="Times New Roman"/>
              <w:sz w:val="28"/>
              <w:szCs w:val="28"/>
            </w:rPr>
          </w:pPr>
          <w:r w:rsidRPr="00C46283">
            <w:rPr>
              <w:rFonts w:ascii="Times New Roman" w:hAnsi="Times New Roman" w:cs="Times New Roman"/>
              <w:sz w:val="28"/>
              <w:szCs w:val="28"/>
            </w:rPr>
            <w:t xml:space="preserve">  </w:t>
          </w:r>
        </w:p>
        <w:p w:rsidR="00C46283" w:rsidRPr="00C46283" w:rsidRDefault="00C46283" w:rsidP="00464294">
          <w:pPr>
            <w:spacing w:line="360" w:lineRule="auto"/>
            <w:jc w:val="both"/>
            <w:rPr>
              <w:rFonts w:ascii="Times New Roman" w:hAnsi="Times New Roman" w:cs="Times New Roman"/>
              <w:b/>
              <w:caps/>
            </w:rPr>
          </w:pPr>
          <w:r w:rsidRPr="00C46283">
            <w:rPr>
              <w:rFonts w:ascii="Times New Roman" w:hAnsi="Times New Roman" w:cs="Times New Roman"/>
              <w:b/>
              <w:caps/>
            </w:rPr>
            <w:lastRenderedPageBreak/>
            <w:t xml:space="preserve">                     Требования к знаниям, умениям и навыкам</w:t>
          </w:r>
        </w:p>
        <w:p w:rsidR="00C46283" w:rsidRPr="00C46283" w:rsidRDefault="00C46283" w:rsidP="00464294">
          <w:pPr>
            <w:spacing w:line="360" w:lineRule="auto"/>
            <w:jc w:val="both"/>
            <w:rPr>
              <w:rFonts w:ascii="Times New Roman" w:hAnsi="Times New Roman" w:cs="Times New Roman"/>
              <w:b/>
              <w:caps/>
            </w:rPr>
          </w:pPr>
          <w:r w:rsidRPr="00C46283">
            <w:rPr>
              <w:rFonts w:ascii="Times New Roman" w:hAnsi="Times New Roman" w:cs="Times New Roman"/>
              <w:b/>
              <w:caps/>
            </w:rPr>
            <w:t xml:space="preserve">           </w:t>
          </w:r>
          <w:proofErr w:type="gramStart"/>
          <w:r w:rsidRPr="00C46283">
            <w:rPr>
              <w:rFonts w:ascii="Times New Roman" w:hAnsi="Times New Roman" w:cs="Times New Roman"/>
              <w:b/>
              <w:caps/>
            </w:rPr>
            <w:t>обучающихся</w:t>
          </w:r>
          <w:proofErr w:type="gramEnd"/>
          <w:r w:rsidRPr="00C46283">
            <w:rPr>
              <w:rFonts w:ascii="Times New Roman" w:hAnsi="Times New Roman" w:cs="Times New Roman"/>
              <w:b/>
              <w:caps/>
            </w:rPr>
            <w:t xml:space="preserve">   по русскому языку за курс </w:t>
          </w:r>
          <w:r w:rsidRPr="00C46283">
            <w:rPr>
              <w:rFonts w:ascii="Times New Roman" w:hAnsi="Times New Roman" w:cs="Times New Roman"/>
              <w:b/>
              <w:caps/>
              <w:lang w:val="en-US"/>
            </w:rPr>
            <w:t>VIII</w:t>
          </w:r>
          <w:r w:rsidRPr="00C46283">
            <w:rPr>
              <w:rFonts w:ascii="Times New Roman" w:hAnsi="Times New Roman" w:cs="Times New Roman"/>
              <w:b/>
              <w:caps/>
            </w:rPr>
            <w:t xml:space="preserve"> класса</w:t>
          </w:r>
          <w:r w:rsidRPr="00C46283">
            <w:rPr>
              <w:rFonts w:ascii="Times New Roman" w:hAnsi="Times New Roman" w:cs="Times New Roman"/>
              <w:b/>
              <w:sz w:val="36"/>
              <w:szCs w:val="36"/>
            </w:rPr>
            <w:t xml:space="preserve"> </w:t>
          </w:r>
        </w:p>
        <w:p w:rsidR="00C46283" w:rsidRPr="00C46283" w:rsidRDefault="00C46283" w:rsidP="00464294">
          <w:pPr>
            <w:jc w:val="both"/>
            <w:rPr>
              <w:rFonts w:ascii="Times New Roman" w:hAnsi="Times New Roman" w:cs="Times New Roman"/>
              <w:sz w:val="28"/>
              <w:szCs w:val="28"/>
            </w:rPr>
          </w:pPr>
          <w:r w:rsidRPr="00C46283">
            <w:rPr>
              <w:rFonts w:ascii="Times New Roman" w:hAnsi="Times New Roman" w:cs="Times New Roman"/>
              <w:b/>
              <w:sz w:val="36"/>
              <w:szCs w:val="36"/>
            </w:rPr>
            <w:t xml:space="preserve">      </w:t>
          </w:r>
          <w:r w:rsidRPr="00C46283">
            <w:rPr>
              <w:rFonts w:ascii="Times New Roman" w:hAnsi="Times New Roman" w:cs="Times New Roman"/>
              <w:sz w:val="28"/>
              <w:szCs w:val="28"/>
            </w:rPr>
            <w:t>Обучающиеся должны:</w:t>
          </w:r>
        </w:p>
        <w:p w:rsidR="00C46283" w:rsidRPr="00C46283" w:rsidRDefault="00C46283" w:rsidP="00464294">
          <w:pPr>
            <w:ind w:left="360"/>
            <w:jc w:val="both"/>
            <w:rPr>
              <w:rFonts w:ascii="Times New Roman" w:hAnsi="Times New Roman" w:cs="Times New Roman"/>
              <w:sz w:val="28"/>
              <w:szCs w:val="28"/>
            </w:rPr>
          </w:pPr>
          <w:r w:rsidRPr="00C46283">
            <w:rPr>
              <w:rFonts w:ascii="Times New Roman" w:hAnsi="Times New Roman" w:cs="Times New Roman"/>
              <w:b/>
              <w:i/>
              <w:sz w:val="28"/>
              <w:szCs w:val="28"/>
            </w:rPr>
            <w:t>знать / понимать</w:t>
          </w:r>
          <w:r w:rsidRPr="00C46283">
            <w:rPr>
              <w:rFonts w:ascii="Times New Roman" w:hAnsi="Times New Roman" w:cs="Times New Roman"/>
              <w:i/>
              <w:sz w:val="28"/>
              <w:szCs w:val="28"/>
            </w:rPr>
            <w:t xml:space="preserve"> </w:t>
          </w:r>
          <w:r w:rsidRPr="00C46283">
            <w:rPr>
              <w:rFonts w:ascii="Times New Roman" w:hAnsi="Times New Roman" w:cs="Times New Roman"/>
              <w:sz w:val="28"/>
              <w:szCs w:val="28"/>
            </w:rPr>
            <w:t xml:space="preserve">определения основных изученных в 8 классе языковых явлений, </w:t>
          </w:r>
          <w:proofErr w:type="spellStart"/>
          <w:r w:rsidRPr="00C46283">
            <w:rPr>
              <w:rFonts w:ascii="Times New Roman" w:hAnsi="Times New Roman" w:cs="Times New Roman"/>
              <w:sz w:val="28"/>
              <w:szCs w:val="28"/>
            </w:rPr>
            <w:t>речеведческих</w:t>
          </w:r>
          <w:proofErr w:type="spellEnd"/>
          <w:r w:rsidRPr="00C46283">
            <w:rPr>
              <w:rFonts w:ascii="Times New Roman" w:hAnsi="Times New Roman" w:cs="Times New Roman"/>
              <w:sz w:val="28"/>
              <w:szCs w:val="28"/>
            </w:rPr>
            <w:t xml:space="preserve"> понятий, пунктуационных правил, обосновывать свои ответы, приводя нужные примеры;</w:t>
          </w:r>
        </w:p>
        <w:p w:rsidR="00C46283" w:rsidRPr="00C46283" w:rsidRDefault="00C46283" w:rsidP="00464294">
          <w:pPr>
            <w:ind w:left="360"/>
            <w:jc w:val="both"/>
            <w:rPr>
              <w:rFonts w:ascii="Times New Roman" w:hAnsi="Times New Roman" w:cs="Times New Roman"/>
              <w:b/>
              <w:i/>
              <w:sz w:val="28"/>
              <w:szCs w:val="28"/>
            </w:rPr>
          </w:pPr>
          <w:r w:rsidRPr="00C46283">
            <w:rPr>
              <w:rFonts w:ascii="Times New Roman" w:hAnsi="Times New Roman" w:cs="Times New Roman"/>
              <w:b/>
              <w:i/>
              <w:sz w:val="28"/>
              <w:szCs w:val="28"/>
            </w:rPr>
            <w:t xml:space="preserve">уметь: </w:t>
          </w:r>
        </w:p>
        <w:p w:rsidR="00C46283" w:rsidRPr="00C46283" w:rsidRDefault="00C46283" w:rsidP="00464294">
          <w:pPr>
            <w:ind w:left="720"/>
            <w:jc w:val="both"/>
            <w:rPr>
              <w:rFonts w:ascii="Times New Roman" w:hAnsi="Times New Roman" w:cs="Times New Roman"/>
              <w:b/>
              <w:sz w:val="28"/>
              <w:szCs w:val="28"/>
            </w:rPr>
          </w:pPr>
          <w:r w:rsidRPr="00C46283">
            <w:rPr>
              <w:rFonts w:ascii="Times New Roman" w:hAnsi="Times New Roman" w:cs="Times New Roman"/>
              <w:b/>
              <w:sz w:val="28"/>
              <w:szCs w:val="28"/>
            </w:rPr>
            <w:t>По орфографии:</w:t>
          </w:r>
        </w:p>
        <w:p w:rsidR="00C46283" w:rsidRPr="00C46283" w:rsidRDefault="00C46283" w:rsidP="00464294">
          <w:pPr>
            <w:numPr>
              <w:ilvl w:val="0"/>
              <w:numId w:val="3"/>
            </w:numPr>
            <w:spacing w:after="0" w:line="240" w:lineRule="auto"/>
            <w:jc w:val="both"/>
            <w:rPr>
              <w:rFonts w:ascii="Times New Roman" w:hAnsi="Times New Roman" w:cs="Times New Roman"/>
              <w:b/>
              <w:sz w:val="28"/>
              <w:szCs w:val="28"/>
            </w:rPr>
          </w:pPr>
          <w:r w:rsidRPr="00C46283">
            <w:rPr>
              <w:rFonts w:ascii="Times New Roman" w:hAnsi="Times New Roman" w:cs="Times New Roman"/>
              <w:sz w:val="28"/>
              <w:szCs w:val="28"/>
            </w:rPr>
            <w:t>применять орфографические правила, изученные в 5-7 классах;</w:t>
          </w:r>
        </w:p>
        <w:p w:rsidR="00C46283" w:rsidRPr="00C46283" w:rsidRDefault="00C46283" w:rsidP="00464294">
          <w:pPr>
            <w:numPr>
              <w:ilvl w:val="0"/>
              <w:numId w:val="3"/>
            </w:numPr>
            <w:spacing w:after="0" w:line="240" w:lineRule="auto"/>
            <w:jc w:val="both"/>
            <w:rPr>
              <w:rFonts w:ascii="Times New Roman" w:hAnsi="Times New Roman" w:cs="Times New Roman"/>
              <w:b/>
              <w:sz w:val="28"/>
              <w:szCs w:val="28"/>
            </w:rPr>
          </w:pPr>
          <w:r w:rsidRPr="00C46283">
            <w:rPr>
              <w:rFonts w:ascii="Times New Roman" w:hAnsi="Times New Roman" w:cs="Times New Roman"/>
              <w:sz w:val="28"/>
              <w:szCs w:val="28"/>
            </w:rPr>
            <w:t xml:space="preserve">объяснять правописания </w:t>
          </w:r>
          <w:proofErr w:type="spellStart"/>
          <w:r w:rsidRPr="00C46283">
            <w:rPr>
              <w:rFonts w:ascii="Times New Roman" w:hAnsi="Times New Roman" w:cs="Times New Roman"/>
              <w:sz w:val="28"/>
              <w:szCs w:val="28"/>
            </w:rPr>
            <w:t>труднопроверяемых</w:t>
          </w:r>
          <w:proofErr w:type="spellEnd"/>
          <w:r w:rsidRPr="00C46283">
            <w:rPr>
              <w:rFonts w:ascii="Times New Roman" w:hAnsi="Times New Roman" w:cs="Times New Roman"/>
              <w:sz w:val="28"/>
              <w:szCs w:val="28"/>
            </w:rPr>
            <w:t xml:space="preserve"> орфограмм, опираясь на значение, морфемное строение, грамматическую характеристику слов.</w:t>
          </w:r>
        </w:p>
        <w:p w:rsidR="00C46283" w:rsidRPr="00C46283" w:rsidRDefault="00C46283" w:rsidP="00464294">
          <w:pPr>
            <w:ind w:left="720"/>
            <w:jc w:val="both"/>
            <w:rPr>
              <w:rFonts w:ascii="Times New Roman" w:hAnsi="Times New Roman" w:cs="Times New Roman"/>
              <w:b/>
              <w:sz w:val="28"/>
              <w:szCs w:val="28"/>
            </w:rPr>
          </w:pPr>
          <w:r w:rsidRPr="00C46283">
            <w:rPr>
              <w:rFonts w:ascii="Times New Roman" w:hAnsi="Times New Roman" w:cs="Times New Roman"/>
              <w:b/>
              <w:sz w:val="28"/>
              <w:szCs w:val="28"/>
            </w:rPr>
            <w:t>По морфологии: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распознавать части речи и их формы;</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соблюдать морфологические нормы формообразования и употребления слов, пользоваться словарем грамматических трудностей;</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опираться на морфологический разбор слова при проведении орфографического, пунктуационного и синтаксического анализа.</w:t>
          </w:r>
        </w:p>
        <w:p w:rsidR="00C46283" w:rsidRPr="00C46283" w:rsidRDefault="00C46283" w:rsidP="00464294">
          <w:pPr>
            <w:jc w:val="both"/>
            <w:rPr>
              <w:rFonts w:ascii="Times New Roman" w:hAnsi="Times New Roman" w:cs="Times New Roman"/>
              <w:b/>
              <w:sz w:val="28"/>
              <w:szCs w:val="28"/>
            </w:rPr>
          </w:pPr>
          <w:r w:rsidRPr="00C46283">
            <w:rPr>
              <w:rFonts w:ascii="Times New Roman" w:hAnsi="Times New Roman" w:cs="Times New Roman"/>
              <w:b/>
              <w:sz w:val="28"/>
              <w:szCs w:val="28"/>
            </w:rPr>
            <w:t xml:space="preserve">          По фонетике и орфоэпии: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правильно произносить употребительные слова с учетом вариантов произношения;</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оценивать собственную и чужую речь с точки зрения соблюдения  орфоэпических норм.</w:t>
          </w:r>
        </w:p>
        <w:p w:rsidR="00C46283" w:rsidRPr="00C46283" w:rsidRDefault="00C46283" w:rsidP="00464294">
          <w:pPr>
            <w:jc w:val="both"/>
            <w:rPr>
              <w:rFonts w:ascii="Times New Roman" w:hAnsi="Times New Roman" w:cs="Times New Roman"/>
              <w:b/>
              <w:sz w:val="28"/>
              <w:szCs w:val="28"/>
            </w:rPr>
          </w:pPr>
          <w:r w:rsidRPr="00C46283">
            <w:rPr>
              <w:rFonts w:ascii="Times New Roman" w:hAnsi="Times New Roman" w:cs="Times New Roman"/>
              <w:b/>
              <w:sz w:val="28"/>
              <w:szCs w:val="28"/>
            </w:rPr>
            <w:t xml:space="preserve">         По </w:t>
          </w:r>
          <w:proofErr w:type="spellStart"/>
          <w:r w:rsidRPr="00C46283">
            <w:rPr>
              <w:rFonts w:ascii="Times New Roman" w:hAnsi="Times New Roman" w:cs="Times New Roman"/>
              <w:b/>
              <w:sz w:val="28"/>
              <w:szCs w:val="28"/>
            </w:rPr>
            <w:t>морфемике</w:t>
          </w:r>
          <w:proofErr w:type="spellEnd"/>
          <w:r w:rsidRPr="00C46283">
            <w:rPr>
              <w:rFonts w:ascii="Times New Roman" w:hAnsi="Times New Roman" w:cs="Times New Roman"/>
              <w:b/>
              <w:sz w:val="28"/>
              <w:szCs w:val="28"/>
            </w:rPr>
            <w:t xml:space="preserve"> и </w:t>
          </w:r>
          <w:proofErr w:type="gramStart"/>
          <w:r w:rsidRPr="00C46283">
            <w:rPr>
              <w:rFonts w:ascii="Times New Roman" w:hAnsi="Times New Roman" w:cs="Times New Roman"/>
              <w:b/>
              <w:sz w:val="28"/>
              <w:szCs w:val="28"/>
            </w:rPr>
            <w:t>словообразовании</w:t>
          </w:r>
          <w:proofErr w:type="gramEnd"/>
          <w:r w:rsidRPr="00C46283">
            <w:rPr>
              <w:rFonts w:ascii="Times New Roman" w:hAnsi="Times New Roman" w:cs="Times New Roman"/>
              <w:b/>
              <w:sz w:val="28"/>
              <w:szCs w:val="28"/>
            </w:rPr>
            <w:t>:</w:t>
          </w:r>
        </w:p>
        <w:p w:rsidR="00C46283" w:rsidRPr="00C46283" w:rsidRDefault="00C46283" w:rsidP="00464294">
          <w:pPr>
            <w:numPr>
              <w:ilvl w:val="0"/>
              <w:numId w:val="4"/>
            </w:numPr>
            <w:spacing w:after="0" w:line="240" w:lineRule="auto"/>
            <w:jc w:val="both"/>
            <w:rPr>
              <w:rFonts w:ascii="Times New Roman" w:hAnsi="Times New Roman" w:cs="Times New Roman"/>
              <w:b/>
              <w:sz w:val="28"/>
              <w:szCs w:val="28"/>
            </w:rPr>
          </w:pPr>
          <w:r w:rsidRPr="00C46283">
            <w:rPr>
              <w:rFonts w:ascii="Times New Roman" w:hAnsi="Times New Roman" w:cs="Times New Roman"/>
              <w:sz w:val="28"/>
              <w:szCs w:val="28"/>
            </w:rPr>
            <w:t>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C46283" w:rsidRPr="00C46283" w:rsidRDefault="00C46283" w:rsidP="00464294">
          <w:pPr>
            <w:numPr>
              <w:ilvl w:val="0"/>
              <w:numId w:val="4"/>
            </w:numPr>
            <w:spacing w:after="0" w:line="240" w:lineRule="auto"/>
            <w:jc w:val="both"/>
            <w:rPr>
              <w:rFonts w:ascii="Times New Roman" w:hAnsi="Times New Roman" w:cs="Times New Roman"/>
              <w:b/>
              <w:sz w:val="28"/>
              <w:szCs w:val="28"/>
            </w:rPr>
          </w:pPr>
          <w:r w:rsidRPr="00C46283">
            <w:rPr>
              <w:rFonts w:ascii="Times New Roman" w:hAnsi="Times New Roman" w:cs="Times New Roman"/>
              <w:sz w:val="28"/>
              <w:szCs w:val="28"/>
            </w:rPr>
            <w:t>разбирать слова, иллюстрирующие разные нормы словообразования;</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пользоваться разными видами морфемных и словообразовательных словарей.</w:t>
          </w:r>
        </w:p>
        <w:p w:rsidR="00C46283" w:rsidRPr="00C46283" w:rsidRDefault="00C46283" w:rsidP="00464294">
          <w:pPr>
            <w:jc w:val="both"/>
            <w:rPr>
              <w:rFonts w:ascii="Times New Roman" w:hAnsi="Times New Roman" w:cs="Times New Roman"/>
              <w:b/>
              <w:sz w:val="28"/>
              <w:szCs w:val="28"/>
            </w:rPr>
          </w:pPr>
          <w:r w:rsidRPr="00C46283">
            <w:rPr>
              <w:rFonts w:ascii="Times New Roman" w:hAnsi="Times New Roman" w:cs="Times New Roman"/>
              <w:b/>
              <w:sz w:val="28"/>
              <w:szCs w:val="28"/>
            </w:rPr>
            <w:t xml:space="preserve">          По лексикологии и фразеологии: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разъяснять значение слов общественно- политической тематики, правильно их определять;</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пользоваться разными видами толковых словарей;</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оценивать уместность употребления слов с учетом стиля, типа речи и речевых задач высказывания;</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находить в художественном тексте изобразительно- выразительные приемы, основанные на лексических возможностях русского языка.</w:t>
          </w:r>
        </w:p>
        <w:p w:rsidR="00C46283" w:rsidRPr="00C46283" w:rsidRDefault="00C46283" w:rsidP="00464294">
          <w:pPr>
            <w:ind w:left="1080"/>
            <w:jc w:val="both"/>
            <w:rPr>
              <w:rFonts w:ascii="Times New Roman" w:hAnsi="Times New Roman" w:cs="Times New Roman"/>
              <w:sz w:val="28"/>
              <w:szCs w:val="28"/>
            </w:rPr>
          </w:pPr>
        </w:p>
        <w:p w:rsidR="00C46283" w:rsidRPr="00C46283" w:rsidRDefault="00C46283" w:rsidP="00464294">
          <w:pPr>
            <w:jc w:val="both"/>
            <w:rPr>
              <w:rFonts w:ascii="Times New Roman" w:hAnsi="Times New Roman" w:cs="Times New Roman"/>
              <w:sz w:val="28"/>
              <w:szCs w:val="28"/>
            </w:rPr>
          </w:pPr>
          <w:r w:rsidRPr="00C46283">
            <w:rPr>
              <w:rFonts w:ascii="Times New Roman" w:hAnsi="Times New Roman" w:cs="Times New Roman"/>
              <w:b/>
              <w:sz w:val="28"/>
              <w:szCs w:val="28"/>
            </w:rPr>
            <w:t xml:space="preserve">          По синтаксису и пунктуации: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опознавать, правильно строить и употреблять словосочетания разных видов;</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различать простые предложения разных видов, использовать односоставные предложения в речи с учетом их специфики и стилистических свойств;</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правильно и уместно употреблять предложения с вводными конструкциями, однородными и обособленными членами;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правильно строить предложения с обособленными членами;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проводить интонационный анализ простого предложения;</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выразительно читать простые предложения изученных конструкций;</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проводить интонационный и синтаксический анализ простого предложения при проведении синтаксического и пунктуационного разбора;</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использовать различные синтаксические конструкции как средство усиления выразительности речи;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владеть правильным способом действий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C46283" w:rsidRPr="00C46283" w:rsidRDefault="00C46283" w:rsidP="00464294">
          <w:pPr>
            <w:jc w:val="both"/>
            <w:rPr>
              <w:rFonts w:ascii="Times New Roman" w:hAnsi="Times New Roman" w:cs="Times New Roman"/>
              <w:sz w:val="28"/>
              <w:szCs w:val="28"/>
            </w:rPr>
          </w:pPr>
          <w:r w:rsidRPr="00C46283">
            <w:rPr>
              <w:rFonts w:ascii="Times New Roman" w:hAnsi="Times New Roman" w:cs="Times New Roman"/>
              <w:b/>
              <w:sz w:val="28"/>
              <w:szCs w:val="28"/>
            </w:rPr>
            <w:t xml:space="preserve">          По связной речи: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фиксировать информацию прослушанного текста в виде тезисного плана, полного и сжатого пересказа;</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определять принадлежность текста к типу речи, функциональной разновидности языка;</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отвечать на вопросы к тексту и задавать вопросы к нему;</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определять тему и основную мысль текста;</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читать и пересказывать тексты на лингвистическую тему;</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пересказывать текст, отражать свое понимание тематики и проблематики, авторской позиции;</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создавать связное монологическое высказывание  в форме текста- рассуждения, описания, повествования;</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составлять деловые бумаги: заявление, доверенность, расписку, автобиографию;</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писать заметки, рекламные аннотации, уместно использовать характерные для публицистики средства языка;</w:t>
          </w:r>
        </w:p>
        <w:p w:rsidR="00C46283" w:rsidRPr="00C46283" w:rsidRDefault="00C46283" w:rsidP="00464294">
          <w:pPr>
            <w:numPr>
              <w:ilvl w:val="0"/>
              <w:numId w:val="4"/>
            </w:numPr>
            <w:spacing w:after="0" w:line="240" w:lineRule="auto"/>
            <w:jc w:val="both"/>
            <w:rPr>
              <w:rFonts w:ascii="Times New Roman" w:hAnsi="Times New Roman" w:cs="Times New Roman"/>
              <w:sz w:val="28"/>
              <w:szCs w:val="28"/>
            </w:rPr>
          </w:pPr>
          <w:r w:rsidRPr="00C46283">
            <w:rPr>
              <w:rFonts w:ascii="Times New Roman" w:hAnsi="Times New Roman" w:cs="Times New Roman"/>
              <w:sz w:val="28"/>
              <w:szCs w:val="28"/>
            </w:rPr>
            <w:t>распознавать характерные для художественных и публицистических текстов языковые и речевые средства воздействия на читателя.</w:t>
          </w:r>
        </w:p>
        <w:p w:rsidR="00C46283" w:rsidRPr="00C46283" w:rsidRDefault="00C46283" w:rsidP="00464294">
          <w:pPr>
            <w:jc w:val="both"/>
            <w:rPr>
              <w:rFonts w:ascii="Times New Roman" w:hAnsi="Times New Roman" w:cs="Times New Roman"/>
              <w:sz w:val="28"/>
              <w:szCs w:val="28"/>
            </w:rPr>
          </w:pPr>
          <w:r w:rsidRPr="00C46283">
            <w:rPr>
              <w:rFonts w:ascii="Times New Roman" w:hAnsi="Times New Roman" w:cs="Times New Roman"/>
              <w:sz w:val="28"/>
              <w:szCs w:val="28"/>
            </w:rPr>
            <w:t xml:space="preserve"> </w:t>
          </w:r>
        </w:p>
        <w:p w:rsidR="00C46283" w:rsidRPr="00C46283" w:rsidRDefault="00C46283" w:rsidP="00464294">
          <w:pPr>
            <w:spacing w:line="360" w:lineRule="auto"/>
            <w:jc w:val="both"/>
            <w:rPr>
              <w:rFonts w:ascii="Times New Roman" w:hAnsi="Times New Roman" w:cs="Times New Roman"/>
            </w:rPr>
          </w:pPr>
        </w:p>
        <w:p w:rsidR="00C46283" w:rsidRDefault="003A5426"/>
      </w:sdtContent>
    </w:sdt>
    <w:p w:rsidR="00C46283" w:rsidRDefault="00C46283"/>
    <w:tbl>
      <w:tblPr>
        <w:tblStyle w:val="a3"/>
        <w:tblW w:w="0" w:type="auto"/>
        <w:tblLook w:val="04A0"/>
      </w:tblPr>
      <w:tblGrid>
        <w:gridCol w:w="713"/>
        <w:gridCol w:w="66"/>
        <w:gridCol w:w="6860"/>
        <w:gridCol w:w="983"/>
        <w:gridCol w:w="949"/>
      </w:tblGrid>
      <w:tr w:rsidR="00085458" w:rsidTr="00983772">
        <w:tc>
          <w:tcPr>
            <w:tcW w:w="713" w:type="dxa"/>
          </w:tcPr>
          <w:p w:rsidR="00085458" w:rsidRDefault="00085458">
            <w:r>
              <w:t>№</w:t>
            </w:r>
          </w:p>
        </w:tc>
        <w:tc>
          <w:tcPr>
            <w:tcW w:w="6926" w:type="dxa"/>
            <w:gridSpan w:val="2"/>
          </w:tcPr>
          <w:p w:rsidR="00085458" w:rsidRPr="00085458" w:rsidRDefault="00085458">
            <w:pPr>
              <w:rPr>
                <w:sz w:val="28"/>
                <w:szCs w:val="28"/>
              </w:rPr>
            </w:pPr>
            <w:r>
              <w:rPr>
                <w:sz w:val="28"/>
                <w:szCs w:val="28"/>
              </w:rPr>
              <w:t xml:space="preserve">                                 Название темы</w:t>
            </w:r>
          </w:p>
        </w:tc>
        <w:tc>
          <w:tcPr>
            <w:tcW w:w="983" w:type="dxa"/>
          </w:tcPr>
          <w:p w:rsidR="00085458" w:rsidRDefault="00085458">
            <w:r>
              <w:t>По плану</w:t>
            </w:r>
          </w:p>
        </w:tc>
        <w:tc>
          <w:tcPr>
            <w:tcW w:w="949" w:type="dxa"/>
          </w:tcPr>
          <w:p w:rsidR="00085458" w:rsidRDefault="00085458">
            <w:r>
              <w:t>По факту</w:t>
            </w:r>
          </w:p>
        </w:tc>
      </w:tr>
      <w:tr w:rsidR="00085458" w:rsidTr="00983772">
        <w:tc>
          <w:tcPr>
            <w:tcW w:w="713" w:type="dxa"/>
          </w:tcPr>
          <w:p w:rsidR="00085458" w:rsidRPr="003312AE" w:rsidRDefault="00085458">
            <w:pPr>
              <w:rPr>
                <w:sz w:val="28"/>
                <w:szCs w:val="28"/>
              </w:rPr>
            </w:pPr>
            <w:r w:rsidRPr="003312AE">
              <w:rPr>
                <w:sz w:val="28"/>
                <w:szCs w:val="28"/>
              </w:rPr>
              <w:t>1.</w:t>
            </w:r>
          </w:p>
        </w:tc>
        <w:tc>
          <w:tcPr>
            <w:tcW w:w="6926" w:type="dxa"/>
            <w:gridSpan w:val="2"/>
          </w:tcPr>
          <w:p w:rsidR="00085458" w:rsidRPr="00085458" w:rsidRDefault="00085458">
            <w:pPr>
              <w:rPr>
                <w:sz w:val="28"/>
                <w:szCs w:val="28"/>
              </w:rPr>
            </w:pPr>
            <w:r>
              <w:rPr>
                <w:sz w:val="28"/>
                <w:szCs w:val="28"/>
              </w:rPr>
              <w:t>Инструктаж по Т.Б. Функция русского языка в современном мире.</w:t>
            </w:r>
          </w:p>
        </w:tc>
        <w:tc>
          <w:tcPr>
            <w:tcW w:w="983" w:type="dxa"/>
          </w:tcPr>
          <w:p w:rsidR="00085458" w:rsidRDefault="00085458"/>
        </w:tc>
        <w:tc>
          <w:tcPr>
            <w:tcW w:w="949" w:type="dxa"/>
          </w:tcPr>
          <w:p w:rsidR="00085458" w:rsidRDefault="00085458"/>
        </w:tc>
      </w:tr>
      <w:tr w:rsidR="00085458" w:rsidTr="00983772">
        <w:tc>
          <w:tcPr>
            <w:tcW w:w="713" w:type="dxa"/>
          </w:tcPr>
          <w:p w:rsidR="00085458" w:rsidRPr="003312AE" w:rsidRDefault="00085458">
            <w:pPr>
              <w:rPr>
                <w:sz w:val="28"/>
                <w:szCs w:val="28"/>
              </w:rPr>
            </w:pPr>
            <w:r w:rsidRPr="003312AE">
              <w:rPr>
                <w:sz w:val="28"/>
                <w:szCs w:val="28"/>
              </w:rPr>
              <w:t>2.</w:t>
            </w:r>
          </w:p>
        </w:tc>
        <w:tc>
          <w:tcPr>
            <w:tcW w:w="6926" w:type="dxa"/>
            <w:gridSpan w:val="2"/>
          </w:tcPr>
          <w:p w:rsidR="00085458" w:rsidRPr="00085458" w:rsidRDefault="00085458">
            <w:pPr>
              <w:rPr>
                <w:sz w:val="28"/>
                <w:szCs w:val="28"/>
              </w:rPr>
            </w:pPr>
            <w:r>
              <w:rPr>
                <w:sz w:val="28"/>
                <w:szCs w:val="28"/>
              </w:rPr>
              <w:t>Фонетика и графика. Словообразование. Словообразовательный разбор.</w:t>
            </w:r>
          </w:p>
        </w:tc>
        <w:tc>
          <w:tcPr>
            <w:tcW w:w="983" w:type="dxa"/>
          </w:tcPr>
          <w:p w:rsidR="00085458" w:rsidRDefault="00085458"/>
        </w:tc>
        <w:tc>
          <w:tcPr>
            <w:tcW w:w="949" w:type="dxa"/>
          </w:tcPr>
          <w:p w:rsidR="00085458" w:rsidRDefault="00085458"/>
        </w:tc>
      </w:tr>
      <w:tr w:rsidR="00085458" w:rsidTr="00983772">
        <w:tc>
          <w:tcPr>
            <w:tcW w:w="713" w:type="dxa"/>
          </w:tcPr>
          <w:p w:rsidR="00085458" w:rsidRPr="003312AE" w:rsidRDefault="00085458">
            <w:pPr>
              <w:rPr>
                <w:sz w:val="28"/>
                <w:szCs w:val="28"/>
              </w:rPr>
            </w:pPr>
            <w:r w:rsidRPr="003312AE">
              <w:rPr>
                <w:sz w:val="28"/>
                <w:szCs w:val="28"/>
              </w:rPr>
              <w:t>3.</w:t>
            </w:r>
          </w:p>
        </w:tc>
        <w:tc>
          <w:tcPr>
            <w:tcW w:w="6926" w:type="dxa"/>
            <w:gridSpan w:val="2"/>
          </w:tcPr>
          <w:p w:rsidR="00085458" w:rsidRPr="00085458" w:rsidRDefault="00085458">
            <w:pPr>
              <w:rPr>
                <w:sz w:val="28"/>
                <w:szCs w:val="28"/>
              </w:rPr>
            </w:pPr>
            <w:proofErr w:type="spellStart"/>
            <w:r>
              <w:rPr>
                <w:sz w:val="28"/>
                <w:szCs w:val="28"/>
              </w:rPr>
              <w:t>Морфемика</w:t>
            </w:r>
            <w:proofErr w:type="spellEnd"/>
            <w:r>
              <w:rPr>
                <w:sz w:val="28"/>
                <w:szCs w:val="28"/>
              </w:rPr>
              <w:t xml:space="preserve"> и графика. Словообразование. Словообразовательный разбор.</w:t>
            </w:r>
          </w:p>
        </w:tc>
        <w:tc>
          <w:tcPr>
            <w:tcW w:w="983" w:type="dxa"/>
          </w:tcPr>
          <w:p w:rsidR="00085458" w:rsidRDefault="00085458"/>
        </w:tc>
        <w:tc>
          <w:tcPr>
            <w:tcW w:w="949" w:type="dxa"/>
          </w:tcPr>
          <w:p w:rsidR="00085458" w:rsidRDefault="00085458"/>
        </w:tc>
      </w:tr>
      <w:tr w:rsidR="00085458" w:rsidTr="00983772">
        <w:tc>
          <w:tcPr>
            <w:tcW w:w="713" w:type="dxa"/>
          </w:tcPr>
          <w:p w:rsidR="00085458" w:rsidRPr="003312AE" w:rsidRDefault="00085458">
            <w:pPr>
              <w:rPr>
                <w:sz w:val="28"/>
                <w:szCs w:val="28"/>
              </w:rPr>
            </w:pPr>
            <w:r w:rsidRPr="003312AE">
              <w:rPr>
                <w:sz w:val="28"/>
                <w:szCs w:val="28"/>
              </w:rPr>
              <w:t>4.</w:t>
            </w:r>
          </w:p>
        </w:tc>
        <w:tc>
          <w:tcPr>
            <w:tcW w:w="6926" w:type="dxa"/>
            <w:gridSpan w:val="2"/>
          </w:tcPr>
          <w:p w:rsidR="00085458" w:rsidRPr="00085458" w:rsidRDefault="00085458">
            <w:pPr>
              <w:rPr>
                <w:sz w:val="28"/>
                <w:szCs w:val="28"/>
              </w:rPr>
            </w:pPr>
            <w:r>
              <w:rPr>
                <w:sz w:val="28"/>
                <w:szCs w:val="28"/>
              </w:rPr>
              <w:t>Лексика и фразеология. Фразеологический оборот.</w:t>
            </w:r>
          </w:p>
        </w:tc>
        <w:tc>
          <w:tcPr>
            <w:tcW w:w="983" w:type="dxa"/>
          </w:tcPr>
          <w:p w:rsidR="00085458" w:rsidRDefault="00085458"/>
        </w:tc>
        <w:tc>
          <w:tcPr>
            <w:tcW w:w="949" w:type="dxa"/>
          </w:tcPr>
          <w:p w:rsidR="00085458" w:rsidRDefault="00085458"/>
        </w:tc>
      </w:tr>
      <w:tr w:rsidR="00085458" w:rsidTr="00983772">
        <w:tc>
          <w:tcPr>
            <w:tcW w:w="713" w:type="dxa"/>
          </w:tcPr>
          <w:p w:rsidR="00085458" w:rsidRPr="003312AE" w:rsidRDefault="00085458">
            <w:pPr>
              <w:rPr>
                <w:sz w:val="28"/>
                <w:szCs w:val="28"/>
              </w:rPr>
            </w:pPr>
            <w:r w:rsidRPr="003312AE">
              <w:rPr>
                <w:sz w:val="28"/>
                <w:szCs w:val="28"/>
              </w:rPr>
              <w:t>5.</w:t>
            </w:r>
          </w:p>
        </w:tc>
        <w:tc>
          <w:tcPr>
            <w:tcW w:w="6926" w:type="dxa"/>
            <w:gridSpan w:val="2"/>
          </w:tcPr>
          <w:p w:rsidR="00085458" w:rsidRPr="00085458" w:rsidRDefault="00085458">
            <w:pPr>
              <w:rPr>
                <w:sz w:val="28"/>
                <w:szCs w:val="28"/>
              </w:rPr>
            </w:pPr>
            <w:r>
              <w:rPr>
                <w:sz w:val="28"/>
                <w:szCs w:val="28"/>
              </w:rPr>
              <w:t>Морфология. Морфологический разбор.</w:t>
            </w:r>
          </w:p>
        </w:tc>
        <w:tc>
          <w:tcPr>
            <w:tcW w:w="983" w:type="dxa"/>
          </w:tcPr>
          <w:p w:rsidR="00085458" w:rsidRDefault="00085458"/>
        </w:tc>
        <w:tc>
          <w:tcPr>
            <w:tcW w:w="949" w:type="dxa"/>
          </w:tcPr>
          <w:p w:rsidR="00085458" w:rsidRDefault="00085458"/>
        </w:tc>
      </w:tr>
      <w:tr w:rsidR="00085458" w:rsidTr="00983772">
        <w:tc>
          <w:tcPr>
            <w:tcW w:w="713" w:type="dxa"/>
          </w:tcPr>
          <w:p w:rsidR="00085458" w:rsidRPr="003312AE" w:rsidRDefault="00085458">
            <w:pPr>
              <w:rPr>
                <w:sz w:val="28"/>
                <w:szCs w:val="28"/>
              </w:rPr>
            </w:pPr>
            <w:r w:rsidRPr="003312AE">
              <w:rPr>
                <w:sz w:val="28"/>
                <w:szCs w:val="28"/>
              </w:rPr>
              <w:t>6.</w:t>
            </w:r>
          </w:p>
        </w:tc>
        <w:tc>
          <w:tcPr>
            <w:tcW w:w="6926" w:type="dxa"/>
            <w:gridSpan w:val="2"/>
          </w:tcPr>
          <w:p w:rsidR="00085458" w:rsidRPr="00085458" w:rsidRDefault="003312AE">
            <w:pPr>
              <w:rPr>
                <w:sz w:val="28"/>
                <w:szCs w:val="28"/>
              </w:rPr>
            </w:pPr>
            <w:r>
              <w:rPr>
                <w:sz w:val="28"/>
                <w:szCs w:val="28"/>
              </w:rPr>
              <w:t>Р.Р.Строение текста. Стили речи.</w:t>
            </w:r>
          </w:p>
        </w:tc>
        <w:tc>
          <w:tcPr>
            <w:tcW w:w="983" w:type="dxa"/>
          </w:tcPr>
          <w:p w:rsidR="00085458" w:rsidRDefault="00085458"/>
        </w:tc>
        <w:tc>
          <w:tcPr>
            <w:tcW w:w="949" w:type="dxa"/>
          </w:tcPr>
          <w:p w:rsidR="00085458" w:rsidRDefault="00085458"/>
        </w:tc>
      </w:tr>
      <w:tr w:rsidR="00085458" w:rsidTr="00983772">
        <w:tc>
          <w:tcPr>
            <w:tcW w:w="713" w:type="dxa"/>
          </w:tcPr>
          <w:p w:rsidR="00085458" w:rsidRPr="003312AE" w:rsidRDefault="003312AE">
            <w:pPr>
              <w:rPr>
                <w:sz w:val="28"/>
                <w:szCs w:val="28"/>
              </w:rPr>
            </w:pPr>
            <w:r w:rsidRPr="003312AE">
              <w:rPr>
                <w:sz w:val="28"/>
                <w:szCs w:val="28"/>
              </w:rPr>
              <w:t>7.</w:t>
            </w:r>
          </w:p>
        </w:tc>
        <w:tc>
          <w:tcPr>
            <w:tcW w:w="6926" w:type="dxa"/>
            <w:gridSpan w:val="2"/>
          </w:tcPr>
          <w:p w:rsidR="00085458" w:rsidRPr="003312AE" w:rsidRDefault="003312AE">
            <w:pPr>
              <w:rPr>
                <w:sz w:val="28"/>
                <w:szCs w:val="28"/>
              </w:rPr>
            </w:pPr>
            <w:r>
              <w:rPr>
                <w:sz w:val="28"/>
                <w:szCs w:val="28"/>
              </w:rPr>
              <w:t xml:space="preserve">Р.Р.Подготовка к сочинению. Сочинение по картине </w:t>
            </w:r>
            <w:proofErr w:type="spellStart"/>
            <w:r>
              <w:rPr>
                <w:sz w:val="28"/>
                <w:szCs w:val="28"/>
              </w:rPr>
              <w:t>В.В.Мешкова</w:t>
            </w:r>
            <w:proofErr w:type="spellEnd"/>
            <w:r>
              <w:rPr>
                <w:sz w:val="28"/>
                <w:szCs w:val="28"/>
              </w:rPr>
              <w:t xml:space="preserve">   «Золотая осень в Карелии»</w:t>
            </w:r>
          </w:p>
        </w:tc>
        <w:tc>
          <w:tcPr>
            <w:tcW w:w="983" w:type="dxa"/>
          </w:tcPr>
          <w:p w:rsidR="00085458" w:rsidRDefault="00085458"/>
        </w:tc>
        <w:tc>
          <w:tcPr>
            <w:tcW w:w="949" w:type="dxa"/>
          </w:tcPr>
          <w:p w:rsidR="00085458" w:rsidRDefault="00085458"/>
        </w:tc>
      </w:tr>
      <w:tr w:rsidR="00983772" w:rsidTr="00983772">
        <w:trPr>
          <w:trHeight w:val="438"/>
        </w:trPr>
        <w:tc>
          <w:tcPr>
            <w:tcW w:w="713" w:type="dxa"/>
            <w:tcBorders>
              <w:bottom w:val="single" w:sz="4" w:space="0" w:color="auto"/>
            </w:tcBorders>
          </w:tcPr>
          <w:p w:rsidR="00983772" w:rsidRPr="003312AE" w:rsidRDefault="00983772">
            <w:pPr>
              <w:rPr>
                <w:sz w:val="28"/>
                <w:szCs w:val="28"/>
              </w:rPr>
            </w:pPr>
            <w:r>
              <w:rPr>
                <w:sz w:val="28"/>
                <w:szCs w:val="28"/>
              </w:rPr>
              <w:t>8.</w:t>
            </w:r>
          </w:p>
        </w:tc>
        <w:tc>
          <w:tcPr>
            <w:tcW w:w="6926" w:type="dxa"/>
            <w:gridSpan w:val="2"/>
            <w:tcBorders>
              <w:bottom w:val="single" w:sz="4" w:space="0" w:color="auto"/>
            </w:tcBorders>
          </w:tcPr>
          <w:p w:rsidR="00983772" w:rsidRPr="003312AE" w:rsidRDefault="00983772" w:rsidP="00983772">
            <w:pPr>
              <w:rPr>
                <w:sz w:val="28"/>
                <w:szCs w:val="28"/>
              </w:rPr>
            </w:pPr>
            <w:r>
              <w:rPr>
                <w:sz w:val="28"/>
                <w:szCs w:val="28"/>
              </w:rPr>
              <w:t xml:space="preserve">Диктант.   </w:t>
            </w:r>
          </w:p>
        </w:tc>
        <w:tc>
          <w:tcPr>
            <w:tcW w:w="983" w:type="dxa"/>
            <w:tcBorders>
              <w:bottom w:val="single" w:sz="4" w:space="0" w:color="auto"/>
            </w:tcBorders>
          </w:tcPr>
          <w:p w:rsidR="00983772" w:rsidRDefault="00983772"/>
        </w:tc>
        <w:tc>
          <w:tcPr>
            <w:tcW w:w="949" w:type="dxa"/>
            <w:tcBorders>
              <w:bottom w:val="single" w:sz="4" w:space="0" w:color="auto"/>
            </w:tcBorders>
          </w:tcPr>
          <w:p w:rsidR="00983772" w:rsidRDefault="00983772"/>
        </w:tc>
      </w:tr>
      <w:tr w:rsidR="003312AE" w:rsidTr="00983772">
        <w:trPr>
          <w:trHeight w:val="657"/>
        </w:trPr>
        <w:tc>
          <w:tcPr>
            <w:tcW w:w="713" w:type="dxa"/>
            <w:tcBorders>
              <w:top w:val="single" w:sz="4" w:space="0" w:color="auto"/>
              <w:bottom w:val="single" w:sz="4" w:space="0" w:color="auto"/>
            </w:tcBorders>
          </w:tcPr>
          <w:p w:rsidR="003312AE" w:rsidRPr="003312AE" w:rsidRDefault="003312AE">
            <w:pPr>
              <w:rPr>
                <w:sz w:val="28"/>
                <w:szCs w:val="28"/>
              </w:rPr>
            </w:pPr>
            <w:r>
              <w:rPr>
                <w:sz w:val="28"/>
                <w:szCs w:val="28"/>
              </w:rPr>
              <w:t>9.</w:t>
            </w:r>
          </w:p>
        </w:tc>
        <w:tc>
          <w:tcPr>
            <w:tcW w:w="6926" w:type="dxa"/>
            <w:gridSpan w:val="2"/>
            <w:tcBorders>
              <w:top w:val="single" w:sz="4" w:space="0" w:color="auto"/>
              <w:bottom w:val="single" w:sz="4" w:space="0" w:color="auto"/>
            </w:tcBorders>
          </w:tcPr>
          <w:p w:rsidR="00983772" w:rsidRPr="003312AE" w:rsidRDefault="003312AE" w:rsidP="00983772">
            <w:pPr>
              <w:rPr>
                <w:sz w:val="28"/>
                <w:szCs w:val="28"/>
              </w:rPr>
            </w:pPr>
            <w:r>
              <w:rPr>
                <w:sz w:val="28"/>
                <w:szCs w:val="28"/>
              </w:rPr>
              <w:t>Анализ диктанта. Строение и грамматическое значение словосочетаний.</w:t>
            </w:r>
          </w:p>
        </w:tc>
        <w:tc>
          <w:tcPr>
            <w:tcW w:w="983" w:type="dxa"/>
            <w:tcBorders>
              <w:bottom w:val="single" w:sz="4" w:space="0" w:color="auto"/>
            </w:tcBorders>
          </w:tcPr>
          <w:p w:rsidR="003312AE" w:rsidRDefault="003312AE"/>
        </w:tc>
        <w:tc>
          <w:tcPr>
            <w:tcW w:w="949" w:type="dxa"/>
            <w:tcBorders>
              <w:bottom w:val="single" w:sz="4" w:space="0" w:color="auto"/>
            </w:tcBorders>
          </w:tcPr>
          <w:p w:rsidR="003312AE" w:rsidRDefault="003312AE"/>
        </w:tc>
      </w:tr>
      <w:tr w:rsidR="00983772" w:rsidTr="00983772">
        <w:trPr>
          <w:trHeight w:val="360"/>
        </w:trPr>
        <w:tc>
          <w:tcPr>
            <w:tcW w:w="713" w:type="dxa"/>
            <w:tcBorders>
              <w:top w:val="single" w:sz="4" w:space="0" w:color="auto"/>
            </w:tcBorders>
          </w:tcPr>
          <w:p w:rsidR="00983772" w:rsidRDefault="00983772" w:rsidP="00983772">
            <w:pPr>
              <w:rPr>
                <w:sz w:val="28"/>
                <w:szCs w:val="28"/>
              </w:rPr>
            </w:pPr>
          </w:p>
        </w:tc>
        <w:tc>
          <w:tcPr>
            <w:tcW w:w="6926" w:type="dxa"/>
            <w:gridSpan w:val="2"/>
            <w:tcBorders>
              <w:top w:val="single" w:sz="4" w:space="0" w:color="auto"/>
              <w:bottom w:val="single" w:sz="4" w:space="0" w:color="auto"/>
            </w:tcBorders>
          </w:tcPr>
          <w:p w:rsidR="00983772" w:rsidRDefault="00796DC5" w:rsidP="00983772">
            <w:pPr>
              <w:rPr>
                <w:sz w:val="28"/>
                <w:szCs w:val="28"/>
              </w:rPr>
            </w:pPr>
            <w:r>
              <w:rPr>
                <w:sz w:val="28"/>
                <w:szCs w:val="28"/>
              </w:rPr>
              <w:t>Синтаксис и пунктуация. Словосочетание. Предложение.</w:t>
            </w:r>
          </w:p>
        </w:tc>
        <w:tc>
          <w:tcPr>
            <w:tcW w:w="983" w:type="dxa"/>
            <w:tcBorders>
              <w:top w:val="single" w:sz="4" w:space="0" w:color="auto"/>
            </w:tcBorders>
          </w:tcPr>
          <w:p w:rsidR="00983772" w:rsidRDefault="00983772"/>
        </w:tc>
        <w:tc>
          <w:tcPr>
            <w:tcW w:w="949" w:type="dxa"/>
            <w:tcBorders>
              <w:top w:val="single" w:sz="4" w:space="0" w:color="auto"/>
            </w:tcBorders>
          </w:tcPr>
          <w:p w:rsidR="00983772" w:rsidRDefault="00983772"/>
        </w:tc>
      </w:tr>
      <w:tr w:rsidR="003312AE" w:rsidTr="00983772">
        <w:tc>
          <w:tcPr>
            <w:tcW w:w="713" w:type="dxa"/>
          </w:tcPr>
          <w:p w:rsidR="003312AE" w:rsidRPr="003312AE" w:rsidRDefault="003312AE">
            <w:pPr>
              <w:rPr>
                <w:sz w:val="28"/>
                <w:szCs w:val="28"/>
              </w:rPr>
            </w:pPr>
            <w:r>
              <w:rPr>
                <w:sz w:val="28"/>
                <w:szCs w:val="28"/>
              </w:rPr>
              <w:t>10.</w:t>
            </w:r>
          </w:p>
        </w:tc>
        <w:tc>
          <w:tcPr>
            <w:tcW w:w="6926" w:type="dxa"/>
            <w:gridSpan w:val="2"/>
            <w:tcBorders>
              <w:top w:val="single" w:sz="4" w:space="0" w:color="auto"/>
            </w:tcBorders>
          </w:tcPr>
          <w:p w:rsidR="003312AE" w:rsidRPr="003312AE" w:rsidRDefault="003312AE">
            <w:pPr>
              <w:rPr>
                <w:sz w:val="28"/>
                <w:szCs w:val="28"/>
              </w:rPr>
            </w:pPr>
            <w:r>
              <w:rPr>
                <w:sz w:val="28"/>
                <w:szCs w:val="28"/>
              </w:rPr>
              <w:t>Связь слов в словосочетании. Синтаксический разбор словосочетаний.</w:t>
            </w:r>
          </w:p>
        </w:tc>
        <w:tc>
          <w:tcPr>
            <w:tcW w:w="983" w:type="dxa"/>
          </w:tcPr>
          <w:p w:rsidR="003312AE" w:rsidRDefault="003312AE"/>
        </w:tc>
        <w:tc>
          <w:tcPr>
            <w:tcW w:w="949" w:type="dxa"/>
          </w:tcPr>
          <w:p w:rsidR="003312AE" w:rsidRDefault="003312AE"/>
        </w:tc>
      </w:tr>
      <w:tr w:rsidR="003312AE" w:rsidTr="00983772">
        <w:tc>
          <w:tcPr>
            <w:tcW w:w="713" w:type="dxa"/>
          </w:tcPr>
          <w:p w:rsidR="003312AE" w:rsidRPr="003312AE" w:rsidRDefault="003312AE">
            <w:pPr>
              <w:rPr>
                <w:sz w:val="28"/>
                <w:szCs w:val="28"/>
              </w:rPr>
            </w:pPr>
            <w:r>
              <w:rPr>
                <w:sz w:val="28"/>
                <w:szCs w:val="28"/>
              </w:rPr>
              <w:t>11.</w:t>
            </w:r>
          </w:p>
        </w:tc>
        <w:tc>
          <w:tcPr>
            <w:tcW w:w="6926" w:type="dxa"/>
            <w:gridSpan w:val="2"/>
          </w:tcPr>
          <w:p w:rsidR="003312AE" w:rsidRPr="003312AE" w:rsidRDefault="003312AE">
            <w:pPr>
              <w:rPr>
                <w:sz w:val="28"/>
                <w:szCs w:val="28"/>
              </w:rPr>
            </w:pPr>
            <w:r>
              <w:rPr>
                <w:sz w:val="28"/>
                <w:szCs w:val="28"/>
              </w:rPr>
              <w:t>Строение и грамматическое значение предложений.</w:t>
            </w:r>
          </w:p>
        </w:tc>
        <w:tc>
          <w:tcPr>
            <w:tcW w:w="983" w:type="dxa"/>
          </w:tcPr>
          <w:p w:rsidR="003312AE" w:rsidRDefault="003312AE"/>
        </w:tc>
        <w:tc>
          <w:tcPr>
            <w:tcW w:w="949" w:type="dxa"/>
          </w:tcPr>
          <w:p w:rsidR="003312AE" w:rsidRDefault="003312AE"/>
        </w:tc>
      </w:tr>
      <w:tr w:rsidR="003312AE" w:rsidTr="00983772">
        <w:tc>
          <w:tcPr>
            <w:tcW w:w="713" w:type="dxa"/>
          </w:tcPr>
          <w:p w:rsidR="003312AE" w:rsidRPr="003312AE" w:rsidRDefault="003312AE">
            <w:pPr>
              <w:rPr>
                <w:sz w:val="28"/>
                <w:szCs w:val="28"/>
              </w:rPr>
            </w:pPr>
            <w:r>
              <w:rPr>
                <w:sz w:val="28"/>
                <w:szCs w:val="28"/>
              </w:rPr>
              <w:t>12.</w:t>
            </w:r>
          </w:p>
        </w:tc>
        <w:tc>
          <w:tcPr>
            <w:tcW w:w="6926" w:type="dxa"/>
            <w:gridSpan w:val="2"/>
          </w:tcPr>
          <w:p w:rsidR="003312AE" w:rsidRPr="003312AE" w:rsidRDefault="003312AE">
            <w:pPr>
              <w:rPr>
                <w:sz w:val="28"/>
                <w:szCs w:val="28"/>
              </w:rPr>
            </w:pPr>
            <w:r>
              <w:rPr>
                <w:sz w:val="28"/>
                <w:szCs w:val="28"/>
              </w:rPr>
              <w:t>Интонация предложения.</w:t>
            </w:r>
          </w:p>
        </w:tc>
        <w:tc>
          <w:tcPr>
            <w:tcW w:w="983" w:type="dxa"/>
          </w:tcPr>
          <w:p w:rsidR="003312AE" w:rsidRDefault="003312AE"/>
        </w:tc>
        <w:tc>
          <w:tcPr>
            <w:tcW w:w="949" w:type="dxa"/>
          </w:tcPr>
          <w:p w:rsidR="003312AE" w:rsidRDefault="003312AE"/>
        </w:tc>
      </w:tr>
      <w:tr w:rsidR="003312AE" w:rsidTr="00983772">
        <w:tc>
          <w:tcPr>
            <w:tcW w:w="713" w:type="dxa"/>
          </w:tcPr>
          <w:p w:rsidR="003312AE" w:rsidRPr="003312AE" w:rsidRDefault="003312AE">
            <w:pPr>
              <w:rPr>
                <w:sz w:val="28"/>
                <w:szCs w:val="28"/>
              </w:rPr>
            </w:pPr>
            <w:r>
              <w:rPr>
                <w:sz w:val="28"/>
                <w:szCs w:val="28"/>
              </w:rPr>
              <w:t>13.</w:t>
            </w:r>
          </w:p>
        </w:tc>
        <w:tc>
          <w:tcPr>
            <w:tcW w:w="6926" w:type="dxa"/>
            <w:gridSpan w:val="2"/>
          </w:tcPr>
          <w:p w:rsidR="003312AE" w:rsidRPr="003312AE" w:rsidRDefault="003312AE">
            <w:pPr>
              <w:rPr>
                <w:sz w:val="28"/>
                <w:szCs w:val="28"/>
              </w:rPr>
            </w:pPr>
            <w:r>
              <w:rPr>
                <w:sz w:val="28"/>
                <w:szCs w:val="28"/>
              </w:rPr>
              <w:t>Р.Р.Устное сочинение. Описание Триумфальной арки.</w:t>
            </w:r>
          </w:p>
        </w:tc>
        <w:tc>
          <w:tcPr>
            <w:tcW w:w="983" w:type="dxa"/>
          </w:tcPr>
          <w:p w:rsidR="003312AE" w:rsidRDefault="003312AE"/>
        </w:tc>
        <w:tc>
          <w:tcPr>
            <w:tcW w:w="949" w:type="dxa"/>
          </w:tcPr>
          <w:p w:rsidR="003312AE" w:rsidRDefault="003312AE"/>
        </w:tc>
      </w:tr>
      <w:tr w:rsidR="003312AE" w:rsidTr="00983772">
        <w:tc>
          <w:tcPr>
            <w:tcW w:w="713" w:type="dxa"/>
          </w:tcPr>
          <w:p w:rsidR="003312AE" w:rsidRPr="003312AE" w:rsidRDefault="003312AE">
            <w:pPr>
              <w:rPr>
                <w:sz w:val="28"/>
                <w:szCs w:val="28"/>
              </w:rPr>
            </w:pPr>
            <w:r>
              <w:rPr>
                <w:sz w:val="28"/>
                <w:szCs w:val="28"/>
              </w:rPr>
              <w:t>14.</w:t>
            </w:r>
          </w:p>
        </w:tc>
        <w:tc>
          <w:tcPr>
            <w:tcW w:w="6926" w:type="dxa"/>
            <w:gridSpan w:val="2"/>
          </w:tcPr>
          <w:p w:rsidR="003312AE" w:rsidRPr="003312AE" w:rsidRDefault="003312AE">
            <w:pPr>
              <w:rPr>
                <w:sz w:val="28"/>
                <w:szCs w:val="28"/>
              </w:rPr>
            </w:pPr>
            <w:r>
              <w:rPr>
                <w:sz w:val="28"/>
                <w:szCs w:val="28"/>
              </w:rPr>
              <w:t>Простое предложение.</w:t>
            </w:r>
          </w:p>
        </w:tc>
        <w:tc>
          <w:tcPr>
            <w:tcW w:w="983" w:type="dxa"/>
          </w:tcPr>
          <w:p w:rsidR="003312AE" w:rsidRDefault="003312AE"/>
        </w:tc>
        <w:tc>
          <w:tcPr>
            <w:tcW w:w="949" w:type="dxa"/>
          </w:tcPr>
          <w:p w:rsidR="003312AE" w:rsidRDefault="003312AE"/>
        </w:tc>
      </w:tr>
      <w:tr w:rsidR="003312AE" w:rsidTr="00BF4AD0">
        <w:trPr>
          <w:trHeight w:val="344"/>
        </w:trPr>
        <w:tc>
          <w:tcPr>
            <w:tcW w:w="713" w:type="dxa"/>
            <w:tcBorders>
              <w:bottom w:val="single" w:sz="4" w:space="0" w:color="auto"/>
            </w:tcBorders>
          </w:tcPr>
          <w:p w:rsidR="003312AE" w:rsidRPr="003312AE" w:rsidRDefault="003312AE">
            <w:pPr>
              <w:rPr>
                <w:sz w:val="28"/>
                <w:szCs w:val="28"/>
              </w:rPr>
            </w:pPr>
            <w:r>
              <w:rPr>
                <w:sz w:val="28"/>
                <w:szCs w:val="28"/>
              </w:rPr>
              <w:t>15.</w:t>
            </w:r>
          </w:p>
        </w:tc>
        <w:tc>
          <w:tcPr>
            <w:tcW w:w="6926" w:type="dxa"/>
            <w:gridSpan w:val="2"/>
            <w:tcBorders>
              <w:bottom w:val="single" w:sz="4" w:space="0" w:color="auto"/>
            </w:tcBorders>
          </w:tcPr>
          <w:p w:rsidR="00796DC5" w:rsidRPr="003312AE" w:rsidRDefault="003312AE" w:rsidP="00BF4AD0">
            <w:pPr>
              <w:rPr>
                <w:sz w:val="28"/>
                <w:szCs w:val="28"/>
              </w:rPr>
            </w:pPr>
            <w:r>
              <w:rPr>
                <w:sz w:val="28"/>
                <w:szCs w:val="28"/>
              </w:rPr>
              <w:t>Порядок слов в предложении. Логическое ударение.</w:t>
            </w:r>
          </w:p>
        </w:tc>
        <w:tc>
          <w:tcPr>
            <w:tcW w:w="983" w:type="dxa"/>
            <w:tcBorders>
              <w:bottom w:val="single" w:sz="4" w:space="0" w:color="auto"/>
            </w:tcBorders>
          </w:tcPr>
          <w:p w:rsidR="003312AE" w:rsidRDefault="003312AE"/>
        </w:tc>
        <w:tc>
          <w:tcPr>
            <w:tcW w:w="949" w:type="dxa"/>
            <w:tcBorders>
              <w:bottom w:val="single" w:sz="4" w:space="0" w:color="auto"/>
            </w:tcBorders>
          </w:tcPr>
          <w:p w:rsidR="003312AE" w:rsidRDefault="003312AE"/>
        </w:tc>
      </w:tr>
      <w:tr w:rsidR="00BF4AD0" w:rsidTr="00BF4AD0">
        <w:trPr>
          <w:trHeight w:val="329"/>
        </w:trPr>
        <w:tc>
          <w:tcPr>
            <w:tcW w:w="713" w:type="dxa"/>
            <w:tcBorders>
              <w:top w:val="single" w:sz="4" w:space="0" w:color="auto"/>
            </w:tcBorders>
          </w:tcPr>
          <w:p w:rsidR="00BF4AD0" w:rsidRDefault="00BF4AD0" w:rsidP="00BF4AD0">
            <w:pPr>
              <w:rPr>
                <w:sz w:val="28"/>
                <w:szCs w:val="28"/>
              </w:rPr>
            </w:pPr>
          </w:p>
        </w:tc>
        <w:tc>
          <w:tcPr>
            <w:tcW w:w="6926" w:type="dxa"/>
            <w:gridSpan w:val="2"/>
            <w:tcBorders>
              <w:top w:val="single" w:sz="4" w:space="0" w:color="auto"/>
            </w:tcBorders>
          </w:tcPr>
          <w:p w:rsidR="00BF4AD0" w:rsidRDefault="00BF4AD0" w:rsidP="00BF4AD0">
            <w:pPr>
              <w:rPr>
                <w:sz w:val="28"/>
                <w:szCs w:val="28"/>
              </w:rPr>
            </w:pPr>
            <w:r>
              <w:rPr>
                <w:sz w:val="28"/>
                <w:szCs w:val="28"/>
              </w:rPr>
              <w:t>Двусоставные предложения. Главные члены предложения.</w:t>
            </w:r>
          </w:p>
        </w:tc>
        <w:tc>
          <w:tcPr>
            <w:tcW w:w="983" w:type="dxa"/>
            <w:tcBorders>
              <w:top w:val="single" w:sz="4" w:space="0" w:color="auto"/>
            </w:tcBorders>
          </w:tcPr>
          <w:p w:rsidR="00BF4AD0" w:rsidRDefault="00BF4AD0"/>
        </w:tc>
        <w:tc>
          <w:tcPr>
            <w:tcW w:w="949" w:type="dxa"/>
            <w:tcBorders>
              <w:top w:val="single" w:sz="4" w:space="0" w:color="auto"/>
            </w:tcBorders>
          </w:tcPr>
          <w:p w:rsidR="00BF4AD0" w:rsidRDefault="00BF4AD0"/>
        </w:tc>
      </w:tr>
      <w:tr w:rsidR="003312AE" w:rsidTr="00983772">
        <w:tc>
          <w:tcPr>
            <w:tcW w:w="713" w:type="dxa"/>
          </w:tcPr>
          <w:p w:rsidR="003312AE" w:rsidRPr="003312AE" w:rsidRDefault="003312AE">
            <w:pPr>
              <w:rPr>
                <w:sz w:val="28"/>
                <w:szCs w:val="28"/>
              </w:rPr>
            </w:pPr>
            <w:r>
              <w:rPr>
                <w:sz w:val="28"/>
                <w:szCs w:val="28"/>
              </w:rPr>
              <w:t>16.</w:t>
            </w:r>
          </w:p>
        </w:tc>
        <w:tc>
          <w:tcPr>
            <w:tcW w:w="6926" w:type="dxa"/>
            <w:gridSpan w:val="2"/>
          </w:tcPr>
          <w:p w:rsidR="003312AE" w:rsidRPr="003312AE" w:rsidRDefault="005B4BD1">
            <w:pPr>
              <w:rPr>
                <w:sz w:val="28"/>
                <w:szCs w:val="28"/>
              </w:rPr>
            </w:pPr>
            <w:r>
              <w:rPr>
                <w:sz w:val="28"/>
                <w:szCs w:val="28"/>
              </w:rPr>
              <w:t>Подлежащее. Способы выражения подлежащего.</w:t>
            </w:r>
          </w:p>
        </w:tc>
        <w:tc>
          <w:tcPr>
            <w:tcW w:w="983" w:type="dxa"/>
          </w:tcPr>
          <w:p w:rsidR="003312AE" w:rsidRDefault="003312AE"/>
        </w:tc>
        <w:tc>
          <w:tcPr>
            <w:tcW w:w="949" w:type="dxa"/>
          </w:tcPr>
          <w:p w:rsidR="003312AE" w:rsidRDefault="003312AE"/>
        </w:tc>
      </w:tr>
      <w:tr w:rsidR="003312AE" w:rsidTr="00983772">
        <w:tc>
          <w:tcPr>
            <w:tcW w:w="713" w:type="dxa"/>
          </w:tcPr>
          <w:p w:rsidR="003312AE" w:rsidRPr="005B4BD1" w:rsidRDefault="005B4BD1">
            <w:pPr>
              <w:rPr>
                <w:sz w:val="28"/>
                <w:szCs w:val="28"/>
              </w:rPr>
            </w:pPr>
            <w:r>
              <w:rPr>
                <w:sz w:val="28"/>
                <w:szCs w:val="28"/>
              </w:rPr>
              <w:t>17.</w:t>
            </w:r>
          </w:p>
        </w:tc>
        <w:tc>
          <w:tcPr>
            <w:tcW w:w="6926" w:type="dxa"/>
            <w:gridSpan w:val="2"/>
          </w:tcPr>
          <w:p w:rsidR="003312AE" w:rsidRPr="005B4BD1" w:rsidRDefault="005B4BD1">
            <w:pPr>
              <w:rPr>
                <w:sz w:val="28"/>
                <w:szCs w:val="28"/>
              </w:rPr>
            </w:pPr>
            <w:r>
              <w:rPr>
                <w:sz w:val="28"/>
                <w:szCs w:val="28"/>
              </w:rPr>
              <w:t>Сказуемое. Простое глагольное сказуемое.</w:t>
            </w:r>
          </w:p>
        </w:tc>
        <w:tc>
          <w:tcPr>
            <w:tcW w:w="983" w:type="dxa"/>
          </w:tcPr>
          <w:p w:rsidR="003312AE" w:rsidRDefault="003312AE"/>
        </w:tc>
        <w:tc>
          <w:tcPr>
            <w:tcW w:w="949" w:type="dxa"/>
          </w:tcPr>
          <w:p w:rsidR="003312AE" w:rsidRDefault="003312AE"/>
        </w:tc>
      </w:tr>
      <w:tr w:rsidR="003312AE" w:rsidTr="00983772">
        <w:tc>
          <w:tcPr>
            <w:tcW w:w="713" w:type="dxa"/>
          </w:tcPr>
          <w:p w:rsidR="003312AE" w:rsidRPr="005B4BD1" w:rsidRDefault="005B4BD1">
            <w:pPr>
              <w:rPr>
                <w:sz w:val="28"/>
                <w:szCs w:val="28"/>
              </w:rPr>
            </w:pPr>
            <w:r>
              <w:rPr>
                <w:sz w:val="28"/>
                <w:szCs w:val="28"/>
              </w:rPr>
              <w:t>18.</w:t>
            </w:r>
          </w:p>
        </w:tc>
        <w:tc>
          <w:tcPr>
            <w:tcW w:w="6926" w:type="dxa"/>
            <w:gridSpan w:val="2"/>
          </w:tcPr>
          <w:p w:rsidR="003312AE" w:rsidRPr="005B4BD1" w:rsidRDefault="005B4BD1">
            <w:pPr>
              <w:rPr>
                <w:sz w:val="28"/>
                <w:szCs w:val="28"/>
              </w:rPr>
            </w:pPr>
            <w:r>
              <w:rPr>
                <w:sz w:val="28"/>
                <w:szCs w:val="28"/>
              </w:rPr>
              <w:t>Составные сказуемые. Составное глагольное сказуемое.</w:t>
            </w:r>
          </w:p>
        </w:tc>
        <w:tc>
          <w:tcPr>
            <w:tcW w:w="983" w:type="dxa"/>
          </w:tcPr>
          <w:p w:rsidR="003312AE" w:rsidRDefault="003312AE"/>
        </w:tc>
        <w:tc>
          <w:tcPr>
            <w:tcW w:w="949" w:type="dxa"/>
          </w:tcPr>
          <w:p w:rsidR="003312AE" w:rsidRDefault="003312AE"/>
        </w:tc>
      </w:tr>
      <w:tr w:rsidR="003312AE" w:rsidTr="00983772">
        <w:tc>
          <w:tcPr>
            <w:tcW w:w="713" w:type="dxa"/>
          </w:tcPr>
          <w:p w:rsidR="003312AE" w:rsidRPr="005B4BD1" w:rsidRDefault="005B4BD1">
            <w:pPr>
              <w:rPr>
                <w:sz w:val="28"/>
                <w:szCs w:val="28"/>
              </w:rPr>
            </w:pPr>
            <w:r>
              <w:rPr>
                <w:sz w:val="28"/>
                <w:szCs w:val="28"/>
              </w:rPr>
              <w:t>19.</w:t>
            </w:r>
          </w:p>
        </w:tc>
        <w:tc>
          <w:tcPr>
            <w:tcW w:w="6926" w:type="dxa"/>
            <w:gridSpan w:val="2"/>
          </w:tcPr>
          <w:p w:rsidR="003312AE" w:rsidRPr="005B4BD1" w:rsidRDefault="005B4BD1">
            <w:pPr>
              <w:rPr>
                <w:sz w:val="28"/>
                <w:szCs w:val="28"/>
              </w:rPr>
            </w:pPr>
            <w:r>
              <w:rPr>
                <w:sz w:val="28"/>
                <w:szCs w:val="28"/>
              </w:rPr>
              <w:t>Составное именное сказуемое. Способы выражения.</w:t>
            </w:r>
          </w:p>
        </w:tc>
        <w:tc>
          <w:tcPr>
            <w:tcW w:w="983" w:type="dxa"/>
          </w:tcPr>
          <w:p w:rsidR="003312AE" w:rsidRDefault="003312AE"/>
        </w:tc>
        <w:tc>
          <w:tcPr>
            <w:tcW w:w="949" w:type="dxa"/>
          </w:tcPr>
          <w:p w:rsidR="003312AE" w:rsidRDefault="003312AE"/>
        </w:tc>
      </w:tr>
      <w:tr w:rsidR="003312AE" w:rsidTr="00983772">
        <w:tc>
          <w:tcPr>
            <w:tcW w:w="713" w:type="dxa"/>
          </w:tcPr>
          <w:p w:rsidR="003312AE" w:rsidRPr="005B4BD1" w:rsidRDefault="005B4BD1">
            <w:pPr>
              <w:rPr>
                <w:sz w:val="28"/>
                <w:szCs w:val="28"/>
              </w:rPr>
            </w:pPr>
            <w:r>
              <w:rPr>
                <w:sz w:val="28"/>
                <w:szCs w:val="28"/>
              </w:rPr>
              <w:t>20.</w:t>
            </w:r>
          </w:p>
        </w:tc>
        <w:tc>
          <w:tcPr>
            <w:tcW w:w="6926" w:type="dxa"/>
            <w:gridSpan w:val="2"/>
          </w:tcPr>
          <w:p w:rsidR="003312AE" w:rsidRPr="005B4BD1" w:rsidRDefault="005B4BD1">
            <w:pPr>
              <w:rPr>
                <w:sz w:val="28"/>
                <w:szCs w:val="28"/>
              </w:rPr>
            </w:pPr>
            <w:r>
              <w:rPr>
                <w:sz w:val="28"/>
                <w:szCs w:val="28"/>
              </w:rPr>
              <w:t>Тире между подлежащим и сказуемым.</w:t>
            </w:r>
          </w:p>
        </w:tc>
        <w:tc>
          <w:tcPr>
            <w:tcW w:w="983" w:type="dxa"/>
          </w:tcPr>
          <w:p w:rsidR="003312AE" w:rsidRDefault="003312AE"/>
        </w:tc>
        <w:tc>
          <w:tcPr>
            <w:tcW w:w="949" w:type="dxa"/>
          </w:tcPr>
          <w:p w:rsidR="003312AE" w:rsidRDefault="003312AE"/>
        </w:tc>
      </w:tr>
      <w:tr w:rsidR="003312AE" w:rsidTr="00983772">
        <w:tc>
          <w:tcPr>
            <w:tcW w:w="713" w:type="dxa"/>
          </w:tcPr>
          <w:p w:rsidR="003312AE" w:rsidRPr="005B4BD1" w:rsidRDefault="005B4BD1">
            <w:pPr>
              <w:rPr>
                <w:sz w:val="28"/>
                <w:szCs w:val="28"/>
              </w:rPr>
            </w:pPr>
            <w:r>
              <w:rPr>
                <w:sz w:val="28"/>
                <w:szCs w:val="28"/>
              </w:rPr>
              <w:t>21.</w:t>
            </w:r>
          </w:p>
        </w:tc>
        <w:tc>
          <w:tcPr>
            <w:tcW w:w="6926" w:type="dxa"/>
            <w:gridSpan w:val="2"/>
          </w:tcPr>
          <w:p w:rsidR="003312AE" w:rsidRPr="005B4BD1" w:rsidRDefault="005B4BD1">
            <w:pPr>
              <w:rPr>
                <w:sz w:val="28"/>
                <w:szCs w:val="28"/>
              </w:rPr>
            </w:pPr>
            <w:r>
              <w:rPr>
                <w:sz w:val="28"/>
                <w:szCs w:val="28"/>
              </w:rPr>
              <w:t>Р.Р.Подготовка к сочинению. Характеристика друга.</w:t>
            </w:r>
          </w:p>
        </w:tc>
        <w:tc>
          <w:tcPr>
            <w:tcW w:w="983" w:type="dxa"/>
          </w:tcPr>
          <w:p w:rsidR="003312AE" w:rsidRDefault="003312AE"/>
        </w:tc>
        <w:tc>
          <w:tcPr>
            <w:tcW w:w="949" w:type="dxa"/>
          </w:tcPr>
          <w:p w:rsidR="003312AE" w:rsidRDefault="003312AE"/>
        </w:tc>
      </w:tr>
      <w:tr w:rsidR="003312AE" w:rsidTr="00983772">
        <w:tc>
          <w:tcPr>
            <w:tcW w:w="713" w:type="dxa"/>
          </w:tcPr>
          <w:p w:rsidR="003312AE" w:rsidRPr="005B4BD1" w:rsidRDefault="005B4BD1">
            <w:pPr>
              <w:rPr>
                <w:sz w:val="28"/>
                <w:szCs w:val="28"/>
              </w:rPr>
            </w:pPr>
            <w:r>
              <w:rPr>
                <w:sz w:val="28"/>
                <w:szCs w:val="28"/>
              </w:rPr>
              <w:t>22.</w:t>
            </w:r>
          </w:p>
        </w:tc>
        <w:tc>
          <w:tcPr>
            <w:tcW w:w="6926" w:type="dxa"/>
            <w:gridSpan w:val="2"/>
          </w:tcPr>
          <w:p w:rsidR="003312AE" w:rsidRPr="005B4BD1" w:rsidRDefault="005B4BD1">
            <w:pPr>
              <w:rPr>
                <w:sz w:val="28"/>
                <w:szCs w:val="28"/>
              </w:rPr>
            </w:pPr>
            <w:r>
              <w:rPr>
                <w:sz w:val="28"/>
                <w:szCs w:val="28"/>
              </w:rPr>
              <w:t>Р.Р.Написание сочинения (упр.95).</w:t>
            </w:r>
          </w:p>
        </w:tc>
        <w:tc>
          <w:tcPr>
            <w:tcW w:w="983" w:type="dxa"/>
          </w:tcPr>
          <w:p w:rsidR="003312AE" w:rsidRDefault="003312AE"/>
        </w:tc>
        <w:tc>
          <w:tcPr>
            <w:tcW w:w="949" w:type="dxa"/>
          </w:tcPr>
          <w:p w:rsidR="003312AE" w:rsidRDefault="003312AE"/>
        </w:tc>
      </w:tr>
      <w:tr w:rsidR="005B4BD1" w:rsidTr="00983772">
        <w:tc>
          <w:tcPr>
            <w:tcW w:w="713" w:type="dxa"/>
          </w:tcPr>
          <w:p w:rsidR="005B4BD1" w:rsidRPr="005B4BD1" w:rsidRDefault="005B4BD1">
            <w:pPr>
              <w:rPr>
                <w:sz w:val="28"/>
                <w:szCs w:val="28"/>
              </w:rPr>
            </w:pPr>
            <w:r>
              <w:rPr>
                <w:sz w:val="28"/>
                <w:szCs w:val="28"/>
              </w:rPr>
              <w:t>23.</w:t>
            </w:r>
          </w:p>
        </w:tc>
        <w:tc>
          <w:tcPr>
            <w:tcW w:w="6926" w:type="dxa"/>
            <w:gridSpan w:val="2"/>
          </w:tcPr>
          <w:p w:rsidR="005B4BD1" w:rsidRPr="005B4BD1" w:rsidRDefault="005B4BD1">
            <w:pPr>
              <w:rPr>
                <w:sz w:val="28"/>
                <w:szCs w:val="28"/>
              </w:rPr>
            </w:pPr>
            <w:r>
              <w:rPr>
                <w:sz w:val="28"/>
                <w:szCs w:val="28"/>
              </w:rPr>
              <w:t>Контрольный диктант.</w:t>
            </w:r>
          </w:p>
        </w:tc>
        <w:tc>
          <w:tcPr>
            <w:tcW w:w="983" w:type="dxa"/>
          </w:tcPr>
          <w:p w:rsidR="005B4BD1" w:rsidRDefault="005B4BD1"/>
        </w:tc>
        <w:tc>
          <w:tcPr>
            <w:tcW w:w="949" w:type="dxa"/>
          </w:tcPr>
          <w:p w:rsidR="005B4BD1" w:rsidRDefault="005B4BD1"/>
        </w:tc>
      </w:tr>
      <w:tr w:rsidR="005B4BD1" w:rsidTr="00983772">
        <w:tc>
          <w:tcPr>
            <w:tcW w:w="713" w:type="dxa"/>
          </w:tcPr>
          <w:p w:rsidR="005B4BD1" w:rsidRPr="005B4BD1" w:rsidRDefault="005B4BD1">
            <w:pPr>
              <w:rPr>
                <w:sz w:val="28"/>
                <w:szCs w:val="28"/>
              </w:rPr>
            </w:pPr>
            <w:r>
              <w:rPr>
                <w:sz w:val="28"/>
                <w:szCs w:val="28"/>
              </w:rPr>
              <w:t>24.</w:t>
            </w:r>
          </w:p>
        </w:tc>
        <w:tc>
          <w:tcPr>
            <w:tcW w:w="6926" w:type="dxa"/>
            <w:gridSpan w:val="2"/>
          </w:tcPr>
          <w:p w:rsidR="005B4BD1" w:rsidRPr="005B4BD1" w:rsidRDefault="005B4BD1">
            <w:pPr>
              <w:rPr>
                <w:sz w:val="28"/>
                <w:szCs w:val="28"/>
              </w:rPr>
            </w:pPr>
            <w:r>
              <w:rPr>
                <w:sz w:val="28"/>
                <w:szCs w:val="28"/>
              </w:rPr>
              <w:t>Анализ контрольного диктанта. Подготовка к сочинению Р.Р. (устно)</w:t>
            </w:r>
          </w:p>
        </w:tc>
        <w:tc>
          <w:tcPr>
            <w:tcW w:w="983" w:type="dxa"/>
          </w:tcPr>
          <w:p w:rsidR="005B4BD1" w:rsidRDefault="005B4BD1"/>
        </w:tc>
        <w:tc>
          <w:tcPr>
            <w:tcW w:w="949" w:type="dxa"/>
          </w:tcPr>
          <w:p w:rsidR="005B4BD1" w:rsidRDefault="005B4BD1"/>
        </w:tc>
      </w:tr>
      <w:tr w:rsidR="005B4BD1" w:rsidTr="00983772">
        <w:trPr>
          <w:trHeight w:val="673"/>
        </w:trPr>
        <w:tc>
          <w:tcPr>
            <w:tcW w:w="713" w:type="dxa"/>
            <w:tcBorders>
              <w:bottom w:val="single" w:sz="4" w:space="0" w:color="auto"/>
            </w:tcBorders>
          </w:tcPr>
          <w:p w:rsidR="005B4BD1" w:rsidRPr="005B4BD1" w:rsidRDefault="005B4BD1">
            <w:pPr>
              <w:rPr>
                <w:sz w:val="28"/>
                <w:szCs w:val="28"/>
              </w:rPr>
            </w:pPr>
            <w:r>
              <w:rPr>
                <w:sz w:val="28"/>
                <w:szCs w:val="28"/>
              </w:rPr>
              <w:t>25.</w:t>
            </w:r>
          </w:p>
        </w:tc>
        <w:tc>
          <w:tcPr>
            <w:tcW w:w="6926" w:type="dxa"/>
            <w:gridSpan w:val="2"/>
            <w:tcBorders>
              <w:bottom w:val="single" w:sz="4" w:space="0" w:color="auto"/>
            </w:tcBorders>
          </w:tcPr>
          <w:p w:rsidR="00983772" w:rsidRPr="005B4BD1" w:rsidRDefault="005B4BD1" w:rsidP="00983772">
            <w:pPr>
              <w:rPr>
                <w:sz w:val="28"/>
                <w:szCs w:val="28"/>
              </w:rPr>
            </w:pPr>
            <w:r>
              <w:rPr>
                <w:sz w:val="28"/>
                <w:szCs w:val="28"/>
              </w:rPr>
              <w:t xml:space="preserve">Р.Р.Подготовка к изложению с элементами сочинения. </w:t>
            </w:r>
            <w:r w:rsidR="00513FED">
              <w:rPr>
                <w:sz w:val="28"/>
                <w:szCs w:val="28"/>
              </w:rPr>
              <w:t>«</w:t>
            </w:r>
            <w:r>
              <w:rPr>
                <w:sz w:val="28"/>
                <w:szCs w:val="28"/>
              </w:rPr>
              <w:t>Храм Василия Блаженного</w:t>
            </w:r>
            <w:r w:rsidR="00513FED">
              <w:rPr>
                <w:sz w:val="28"/>
                <w:szCs w:val="28"/>
              </w:rPr>
              <w:t>».</w:t>
            </w:r>
          </w:p>
        </w:tc>
        <w:tc>
          <w:tcPr>
            <w:tcW w:w="983" w:type="dxa"/>
            <w:tcBorders>
              <w:bottom w:val="single" w:sz="4" w:space="0" w:color="auto"/>
            </w:tcBorders>
          </w:tcPr>
          <w:p w:rsidR="005B4BD1" w:rsidRDefault="005B4BD1"/>
        </w:tc>
        <w:tc>
          <w:tcPr>
            <w:tcW w:w="949" w:type="dxa"/>
            <w:tcBorders>
              <w:bottom w:val="single" w:sz="4" w:space="0" w:color="auto"/>
            </w:tcBorders>
          </w:tcPr>
          <w:p w:rsidR="005B4BD1" w:rsidRDefault="005B4BD1"/>
        </w:tc>
      </w:tr>
      <w:tr w:rsidR="00983772" w:rsidTr="00983772">
        <w:trPr>
          <w:trHeight w:val="344"/>
        </w:trPr>
        <w:tc>
          <w:tcPr>
            <w:tcW w:w="713" w:type="dxa"/>
            <w:tcBorders>
              <w:top w:val="single" w:sz="4" w:space="0" w:color="auto"/>
            </w:tcBorders>
          </w:tcPr>
          <w:p w:rsidR="00983772" w:rsidRDefault="00513FED" w:rsidP="00983772">
            <w:pPr>
              <w:rPr>
                <w:sz w:val="28"/>
                <w:szCs w:val="28"/>
              </w:rPr>
            </w:pPr>
            <w:r>
              <w:rPr>
                <w:sz w:val="28"/>
                <w:szCs w:val="28"/>
              </w:rPr>
              <w:lastRenderedPageBreak/>
              <w:t>26.</w:t>
            </w:r>
          </w:p>
        </w:tc>
        <w:tc>
          <w:tcPr>
            <w:tcW w:w="6926" w:type="dxa"/>
            <w:gridSpan w:val="2"/>
            <w:tcBorders>
              <w:top w:val="single" w:sz="4" w:space="0" w:color="auto"/>
              <w:bottom w:val="single" w:sz="4" w:space="0" w:color="auto"/>
            </w:tcBorders>
          </w:tcPr>
          <w:p w:rsidR="00983772" w:rsidRDefault="00513FED" w:rsidP="00983772">
            <w:pPr>
              <w:rPr>
                <w:sz w:val="28"/>
                <w:szCs w:val="28"/>
              </w:rPr>
            </w:pPr>
            <w:r>
              <w:rPr>
                <w:sz w:val="28"/>
                <w:szCs w:val="28"/>
              </w:rPr>
              <w:t>Р.Р.Написание изложения с элементами сочинения «Храм Василия Блаженного»</w:t>
            </w:r>
          </w:p>
        </w:tc>
        <w:tc>
          <w:tcPr>
            <w:tcW w:w="983" w:type="dxa"/>
            <w:tcBorders>
              <w:top w:val="single" w:sz="4" w:space="0" w:color="auto"/>
            </w:tcBorders>
          </w:tcPr>
          <w:p w:rsidR="00983772" w:rsidRDefault="00983772"/>
        </w:tc>
        <w:tc>
          <w:tcPr>
            <w:tcW w:w="949" w:type="dxa"/>
            <w:tcBorders>
              <w:top w:val="single" w:sz="4" w:space="0" w:color="auto"/>
            </w:tcBorders>
          </w:tcPr>
          <w:p w:rsidR="00983772" w:rsidRDefault="00983772"/>
        </w:tc>
      </w:tr>
      <w:tr w:rsidR="005B4BD1" w:rsidTr="00983772">
        <w:tc>
          <w:tcPr>
            <w:tcW w:w="713" w:type="dxa"/>
          </w:tcPr>
          <w:p w:rsidR="005B4BD1" w:rsidRPr="005B4BD1" w:rsidRDefault="00513FED">
            <w:pPr>
              <w:rPr>
                <w:sz w:val="28"/>
                <w:szCs w:val="28"/>
              </w:rPr>
            </w:pPr>
            <w:r>
              <w:rPr>
                <w:sz w:val="28"/>
                <w:szCs w:val="28"/>
              </w:rPr>
              <w:t>27</w:t>
            </w:r>
            <w:r w:rsidR="005B4BD1">
              <w:rPr>
                <w:sz w:val="28"/>
                <w:szCs w:val="28"/>
              </w:rPr>
              <w:t>.</w:t>
            </w:r>
          </w:p>
        </w:tc>
        <w:tc>
          <w:tcPr>
            <w:tcW w:w="6926" w:type="dxa"/>
            <w:gridSpan w:val="2"/>
            <w:tcBorders>
              <w:top w:val="single" w:sz="4" w:space="0" w:color="auto"/>
            </w:tcBorders>
          </w:tcPr>
          <w:p w:rsidR="005B4BD1" w:rsidRPr="005B4BD1" w:rsidRDefault="00513FED">
            <w:pPr>
              <w:rPr>
                <w:sz w:val="28"/>
                <w:szCs w:val="28"/>
              </w:rPr>
            </w:pPr>
            <w:r>
              <w:rPr>
                <w:sz w:val="28"/>
                <w:szCs w:val="28"/>
              </w:rPr>
              <w:t>Составное сказуемо</w:t>
            </w:r>
            <w:r w:rsidR="005B4BD1" w:rsidRPr="005B4BD1">
              <w:rPr>
                <w:sz w:val="28"/>
                <w:szCs w:val="28"/>
              </w:rPr>
              <w:t>е. Составное глагольное сказуемое.</w:t>
            </w:r>
          </w:p>
        </w:tc>
        <w:tc>
          <w:tcPr>
            <w:tcW w:w="983" w:type="dxa"/>
          </w:tcPr>
          <w:p w:rsidR="005B4BD1" w:rsidRDefault="005B4BD1"/>
        </w:tc>
        <w:tc>
          <w:tcPr>
            <w:tcW w:w="949" w:type="dxa"/>
          </w:tcPr>
          <w:p w:rsidR="005B4BD1" w:rsidRDefault="005B4BD1"/>
        </w:tc>
      </w:tr>
      <w:tr w:rsidR="005B4BD1" w:rsidTr="00983772">
        <w:tc>
          <w:tcPr>
            <w:tcW w:w="713" w:type="dxa"/>
          </w:tcPr>
          <w:p w:rsidR="005B4BD1" w:rsidRPr="005B4BD1" w:rsidRDefault="00513FED">
            <w:pPr>
              <w:rPr>
                <w:sz w:val="28"/>
                <w:szCs w:val="28"/>
              </w:rPr>
            </w:pPr>
            <w:r>
              <w:rPr>
                <w:sz w:val="28"/>
                <w:szCs w:val="28"/>
              </w:rPr>
              <w:t>28</w:t>
            </w:r>
            <w:r w:rsidR="005B1B9E">
              <w:rPr>
                <w:sz w:val="28"/>
                <w:szCs w:val="28"/>
              </w:rPr>
              <w:t>.</w:t>
            </w:r>
          </w:p>
        </w:tc>
        <w:tc>
          <w:tcPr>
            <w:tcW w:w="6926" w:type="dxa"/>
            <w:gridSpan w:val="2"/>
          </w:tcPr>
          <w:p w:rsidR="005B4BD1" w:rsidRPr="005B4BD1" w:rsidRDefault="005B1B9E">
            <w:pPr>
              <w:rPr>
                <w:sz w:val="28"/>
                <w:szCs w:val="28"/>
              </w:rPr>
            </w:pPr>
            <w:r>
              <w:rPr>
                <w:sz w:val="28"/>
                <w:szCs w:val="28"/>
              </w:rPr>
              <w:t>Составное именное сказуемое. Способы выражения.</w:t>
            </w:r>
          </w:p>
        </w:tc>
        <w:tc>
          <w:tcPr>
            <w:tcW w:w="983" w:type="dxa"/>
          </w:tcPr>
          <w:p w:rsidR="005B4BD1" w:rsidRDefault="005B4BD1"/>
        </w:tc>
        <w:tc>
          <w:tcPr>
            <w:tcW w:w="949" w:type="dxa"/>
          </w:tcPr>
          <w:p w:rsidR="005B4BD1" w:rsidRDefault="005B4BD1"/>
        </w:tc>
      </w:tr>
      <w:tr w:rsidR="005B4BD1" w:rsidTr="00BF4AD0">
        <w:trPr>
          <w:trHeight w:val="407"/>
        </w:trPr>
        <w:tc>
          <w:tcPr>
            <w:tcW w:w="713" w:type="dxa"/>
            <w:tcBorders>
              <w:bottom w:val="single" w:sz="4" w:space="0" w:color="auto"/>
            </w:tcBorders>
          </w:tcPr>
          <w:p w:rsidR="005B4BD1" w:rsidRPr="005B1B9E" w:rsidRDefault="00513FED">
            <w:pPr>
              <w:rPr>
                <w:sz w:val="28"/>
                <w:szCs w:val="28"/>
              </w:rPr>
            </w:pPr>
            <w:r>
              <w:rPr>
                <w:sz w:val="28"/>
                <w:szCs w:val="28"/>
              </w:rPr>
              <w:t>29</w:t>
            </w:r>
            <w:r w:rsidR="005B1B9E">
              <w:rPr>
                <w:sz w:val="28"/>
                <w:szCs w:val="28"/>
              </w:rPr>
              <w:t>.</w:t>
            </w:r>
          </w:p>
        </w:tc>
        <w:tc>
          <w:tcPr>
            <w:tcW w:w="6926" w:type="dxa"/>
            <w:gridSpan w:val="2"/>
            <w:tcBorders>
              <w:bottom w:val="single" w:sz="4" w:space="0" w:color="auto"/>
            </w:tcBorders>
          </w:tcPr>
          <w:p w:rsidR="00BF4AD0" w:rsidRPr="005B1B9E" w:rsidRDefault="005B1B9E" w:rsidP="00BF4AD0">
            <w:pPr>
              <w:rPr>
                <w:sz w:val="28"/>
                <w:szCs w:val="28"/>
              </w:rPr>
            </w:pPr>
            <w:r>
              <w:rPr>
                <w:sz w:val="28"/>
                <w:szCs w:val="28"/>
              </w:rPr>
              <w:t>Тире между подлежащим и сказуемым.</w:t>
            </w:r>
          </w:p>
        </w:tc>
        <w:tc>
          <w:tcPr>
            <w:tcW w:w="983" w:type="dxa"/>
            <w:tcBorders>
              <w:bottom w:val="single" w:sz="4" w:space="0" w:color="auto"/>
            </w:tcBorders>
          </w:tcPr>
          <w:p w:rsidR="005B4BD1" w:rsidRDefault="005B4BD1"/>
        </w:tc>
        <w:tc>
          <w:tcPr>
            <w:tcW w:w="949" w:type="dxa"/>
            <w:tcBorders>
              <w:bottom w:val="single" w:sz="4" w:space="0" w:color="auto"/>
            </w:tcBorders>
          </w:tcPr>
          <w:p w:rsidR="005B4BD1" w:rsidRDefault="005B4BD1"/>
        </w:tc>
      </w:tr>
      <w:tr w:rsidR="00BF4AD0" w:rsidTr="00BF4AD0">
        <w:trPr>
          <w:trHeight w:val="282"/>
        </w:trPr>
        <w:tc>
          <w:tcPr>
            <w:tcW w:w="713" w:type="dxa"/>
            <w:tcBorders>
              <w:top w:val="single" w:sz="4" w:space="0" w:color="auto"/>
            </w:tcBorders>
          </w:tcPr>
          <w:p w:rsidR="00BF4AD0" w:rsidRDefault="00BF4AD0" w:rsidP="00BF4AD0">
            <w:pPr>
              <w:rPr>
                <w:sz w:val="28"/>
                <w:szCs w:val="28"/>
              </w:rPr>
            </w:pPr>
          </w:p>
        </w:tc>
        <w:tc>
          <w:tcPr>
            <w:tcW w:w="6926" w:type="dxa"/>
            <w:gridSpan w:val="2"/>
            <w:tcBorders>
              <w:top w:val="single" w:sz="4" w:space="0" w:color="auto"/>
            </w:tcBorders>
          </w:tcPr>
          <w:p w:rsidR="00BF4AD0" w:rsidRDefault="00BF4AD0" w:rsidP="00BF4AD0">
            <w:pPr>
              <w:rPr>
                <w:sz w:val="28"/>
                <w:szCs w:val="28"/>
              </w:rPr>
            </w:pPr>
            <w:r>
              <w:rPr>
                <w:sz w:val="28"/>
                <w:szCs w:val="28"/>
              </w:rPr>
              <w:t>Второстепенные члены предложения.</w:t>
            </w:r>
          </w:p>
        </w:tc>
        <w:tc>
          <w:tcPr>
            <w:tcW w:w="983" w:type="dxa"/>
            <w:tcBorders>
              <w:top w:val="single" w:sz="4" w:space="0" w:color="auto"/>
            </w:tcBorders>
          </w:tcPr>
          <w:p w:rsidR="00BF4AD0" w:rsidRDefault="00BF4AD0"/>
        </w:tc>
        <w:tc>
          <w:tcPr>
            <w:tcW w:w="949" w:type="dxa"/>
            <w:tcBorders>
              <w:top w:val="single" w:sz="4" w:space="0" w:color="auto"/>
            </w:tcBorders>
          </w:tcPr>
          <w:p w:rsidR="00BF4AD0" w:rsidRDefault="00BF4AD0"/>
        </w:tc>
      </w:tr>
      <w:tr w:rsidR="005B4BD1" w:rsidTr="00983772">
        <w:tc>
          <w:tcPr>
            <w:tcW w:w="713" w:type="dxa"/>
          </w:tcPr>
          <w:p w:rsidR="005B4BD1" w:rsidRPr="005B1B9E" w:rsidRDefault="00513FED">
            <w:pPr>
              <w:rPr>
                <w:sz w:val="28"/>
                <w:szCs w:val="28"/>
              </w:rPr>
            </w:pPr>
            <w:r>
              <w:rPr>
                <w:sz w:val="28"/>
                <w:szCs w:val="28"/>
              </w:rPr>
              <w:t>30</w:t>
            </w:r>
            <w:r w:rsidR="005B1B9E">
              <w:rPr>
                <w:sz w:val="28"/>
                <w:szCs w:val="28"/>
              </w:rPr>
              <w:t>.</w:t>
            </w:r>
          </w:p>
        </w:tc>
        <w:tc>
          <w:tcPr>
            <w:tcW w:w="6926" w:type="dxa"/>
            <w:gridSpan w:val="2"/>
          </w:tcPr>
          <w:p w:rsidR="005B4BD1" w:rsidRPr="005B1B9E" w:rsidRDefault="005B1B9E">
            <w:pPr>
              <w:rPr>
                <w:sz w:val="28"/>
                <w:szCs w:val="28"/>
              </w:rPr>
            </w:pPr>
            <w:r>
              <w:rPr>
                <w:sz w:val="28"/>
                <w:szCs w:val="28"/>
              </w:rPr>
              <w:t>Дополнения. Прямое и косвенное дополнение.</w:t>
            </w:r>
          </w:p>
        </w:tc>
        <w:tc>
          <w:tcPr>
            <w:tcW w:w="983" w:type="dxa"/>
          </w:tcPr>
          <w:p w:rsidR="005B4BD1" w:rsidRDefault="005B4BD1"/>
        </w:tc>
        <w:tc>
          <w:tcPr>
            <w:tcW w:w="949" w:type="dxa"/>
          </w:tcPr>
          <w:p w:rsidR="005B4BD1" w:rsidRDefault="005B4BD1"/>
        </w:tc>
      </w:tr>
      <w:tr w:rsidR="005B4BD1" w:rsidTr="00983772">
        <w:tc>
          <w:tcPr>
            <w:tcW w:w="713" w:type="dxa"/>
          </w:tcPr>
          <w:p w:rsidR="005B4BD1" w:rsidRPr="005B1B9E" w:rsidRDefault="00513FED">
            <w:pPr>
              <w:rPr>
                <w:sz w:val="28"/>
                <w:szCs w:val="28"/>
              </w:rPr>
            </w:pPr>
            <w:r>
              <w:rPr>
                <w:sz w:val="28"/>
                <w:szCs w:val="28"/>
              </w:rPr>
              <w:t>31</w:t>
            </w:r>
            <w:r w:rsidR="005B1B9E">
              <w:rPr>
                <w:sz w:val="28"/>
                <w:szCs w:val="28"/>
              </w:rPr>
              <w:t>.</w:t>
            </w:r>
          </w:p>
        </w:tc>
        <w:tc>
          <w:tcPr>
            <w:tcW w:w="6926" w:type="dxa"/>
            <w:gridSpan w:val="2"/>
          </w:tcPr>
          <w:p w:rsidR="005B4BD1" w:rsidRPr="005B1B9E" w:rsidRDefault="005B1B9E">
            <w:pPr>
              <w:rPr>
                <w:sz w:val="28"/>
                <w:szCs w:val="28"/>
              </w:rPr>
            </w:pPr>
            <w:r>
              <w:rPr>
                <w:sz w:val="28"/>
                <w:szCs w:val="28"/>
              </w:rPr>
              <w:t>Дополнения. Прямое и косвенное дополнение.</w:t>
            </w:r>
          </w:p>
        </w:tc>
        <w:tc>
          <w:tcPr>
            <w:tcW w:w="983" w:type="dxa"/>
          </w:tcPr>
          <w:p w:rsidR="005B4BD1" w:rsidRDefault="005B4BD1"/>
        </w:tc>
        <w:tc>
          <w:tcPr>
            <w:tcW w:w="949" w:type="dxa"/>
          </w:tcPr>
          <w:p w:rsidR="005B4BD1" w:rsidRDefault="005B4BD1"/>
        </w:tc>
      </w:tr>
      <w:tr w:rsidR="005B4BD1" w:rsidTr="00983772">
        <w:tc>
          <w:tcPr>
            <w:tcW w:w="713" w:type="dxa"/>
          </w:tcPr>
          <w:p w:rsidR="005B4BD1" w:rsidRPr="005B1B9E" w:rsidRDefault="00513FED">
            <w:pPr>
              <w:rPr>
                <w:sz w:val="28"/>
                <w:szCs w:val="28"/>
              </w:rPr>
            </w:pPr>
            <w:r>
              <w:rPr>
                <w:sz w:val="28"/>
                <w:szCs w:val="28"/>
              </w:rPr>
              <w:t>32</w:t>
            </w:r>
            <w:r w:rsidR="005B1B9E">
              <w:rPr>
                <w:sz w:val="28"/>
                <w:szCs w:val="28"/>
              </w:rPr>
              <w:t>.</w:t>
            </w:r>
          </w:p>
        </w:tc>
        <w:tc>
          <w:tcPr>
            <w:tcW w:w="6926" w:type="dxa"/>
            <w:gridSpan w:val="2"/>
          </w:tcPr>
          <w:p w:rsidR="005B4BD1" w:rsidRPr="005B1B9E" w:rsidRDefault="005B1B9E">
            <w:pPr>
              <w:rPr>
                <w:sz w:val="28"/>
                <w:szCs w:val="28"/>
              </w:rPr>
            </w:pPr>
            <w:r>
              <w:rPr>
                <w:sz w:val="28"/>
                <w:szCs w:val="28"/>
              </w:rPr>
              <w:t>Определение. Согласованные и несогласованные определения.</w:t>
            </w:r>
          </w:p>
        </w:tc>
        <w:tc>
          <w:tcPr>
            <w:tcW w:w="983" w:type="dxa"/>
          </w:tcPr>
          <w:p w:rsidR="005B4BD1" w:rsidRDefault="005B4BD1"/>
        </w:tc>
        <w:tc>
          <w:tcPr>
            <w:tcW w:w="949" w:type="dxa"/>
          </w:tcPr>
          <w:p w:rsidR="005B4BD1" w:rsidRDefault="005B4BD1"/>
        </w:tc>
      </w:tr>
      <w:tr w:rsidR="005B4BD1" w:rsidTr="00983772">
        <w:tc>
          <w:tcPr>
            <w:tcW w:w="713" w:type="dxa"/>
          </w:tcPr>
          <w:p w:rsidR="005B4BD1" w:rsidRPr="005B1B9E" w:rsidRDefault="00513FED">
            <w:pPr>
              <w:rPr>
                <w:sz w:val="28"/>
                <w:szCs w:val="28"/>
              </w:rPr>
            </w:pPr>
            <w:r>
              <w:rPr>
                <w:sz w:val="28"/>
                <w:szCs w:val="28"/>
              </w:rPr>
              <w:t>33</w:t>
            </w:r>
            <w:r w:rsidR="005B1B9E">
              <w:rPr>
                <w:sz w:val="28"/>
                <w:szCs w:val="28"/>
              </w:rPr>
              <w:t>.</w:t>
            </w:r>
          </w:p>
        </w:tc>
        <w:tc>
          <w:tcPr>
            <w:tcW w:w="6926" w:type="dxa"/>
            <w:gridSpan w:val="2"/>
          </w:tcPr>
          <w:p w:rsidR="005B4BD1" w:rsidRPr="005B1B9E" w:rsidRDefault="005B1B9E">
            <w:pPr>
              <w:rPr>
                <w:sz w:val="28"/>
                <w:szCs w:val="28"/>
              </w:rPr>
            </w:pPr>
            <w:r>
              <w:rPr>
                <w:sz w:val="28"/>
                <w:szCs w:val="28"/>
              </w:rPr>
              <w:t>Определение. Согласованные и несогласованные определения. Приложение.</w:t>
            </w:r>
          </w:p>
        </w:tc>
        <w:tc>
          <w:tcPr>
            <w:tcW w:w="983" w:type="dxa"/>
          </w:tcPr>
          <w:p w:rsidR="005B4BD1" w:rsidRDefault="005B4BD1"/>
        </w:tc>
        <w:tc>
          <w:tcPr>
            <w:tcW w:w="949" w:type="dxa"/>
          </w:tcPr>
          <w:p w:rsidR="005B4BD1" w:rsidRDefault="005B4BD1"/>
        </w:tc>
      </w:tr>
      <w:tr w:rsidR="005B4BD1" w:rsidTr="00983772">
        <w:tc>
          <w:tcPr>
            <w:tcW w:w="713" w:type="dxa"/>
          </w:tcPr>
          <w:p w:rsidR="005B4BD1" w:rsidRPr="005B1B9E" w:rsidRDefault="00513FED">
            <w:pPr>
              <w:rPr>
                <w:sz w:val="28"/>
                <w:szCs w:val="28"/>
              </w:rPr>
            </w:pPr>
            <w:r>
              <w:rPr>
                <w:sz w:val="28"/>
                <w:szCs w:val="28"/>
              </w:rPr>
              <w:t>34</w:t>
            </w:r>
            <w:r w:rsidR="005B1B9E">
              <w:rPr>
                <w:sz w:val="28"/>
                <w:szCs w:val="28"/>
              </w:rPr>
              <w:t>.</w:t>
            </w:r>
          </w:p>
        </w:tc>
        <w:tc>
          <w:tcPr>
            <w:tcW w:w="6926" w:type="dxa"/>
            <w:gridSpan w:val="2"/>
          </w:tcPr>
          <w:p w:rsidR="005B4BD1" w:rsidRPr="005B1B9E" w:rsidRDefault="005B1B9E">
            <w:pPr>
              <w:rPr>
                <w:sz w:val="28"/>
                <w:szCs w:val="28"/>
              </w:rPr>
            </w:pPr>
            <w:r>
              <w:rPr>
                <w:sz w:val="28"/>
                <w:szCs w:val="28"/>
              </w:rPr>
              <w:t>Обстоятельство. Основные виды обстоятельств.</w:t>
            </w:r>
          </w:p>
        </w:tc>
        <w:tc>
          <w:tcPr>
            <w:tcW w:w="983" w:type="dxa"/>
          </w:tcPr>
          <w:p w:rsidR="005B4BD1" w:rsidRDefault="005B4BD1"/>
        </w:tc>
        <w:tc>
          <w:tcPr>
            <w:tcW w:w="949" w:type="dxa"/>
          </w:tcPr>
          <w:p w:rsidR="005B4BD1" w:rsidRDefault="005B4BD1"/>
        </w:tc>
      </w:tr>
      <w:tr w:rsidR="005B4BD1" w:rsidTr="00983772">
        <w:tc>
          <w:tcPr>
            <w:tcW w:w="713" w:type="dxa"/>
          </w:tcPr>
          <w:p w:rsidR="005B4BD1" w:rsidRPr="005B1B9E" w:rsidRDefault="00513FED">
            <w:pPr>
              <w:rPr>
                <w:sz w:val="28"/>
                <w:szCs w:val="28"/>
              </w:rPr>
            </w:pPr>
            <w:r>
              <w:rPr>
                <w:sz w:val="28"/>
                <w:szCs w:val="28"/>
              </w:rPr>
              <w:t>35</w:t>
            </w:r>
            <w:r w:rsidR="005B1B9E">
              <w:rPr>
                <w:sz w:val="28"/>
                <w:szCs w:val="28"/>
              </w:rPr>
              <w:t>.</w:t>
            </w:r>
          </w:p>
        </w:tc>
        <w:tc>
          <w:tcPr>
            <w:tcW w:w="6926" w:type="dxa"/>
            <w:gridSpan w:val="2"/>
          </w:tcPr>
          <w:p w:rsidR="005B4BD1" w:rsidRDefault="005B1B9E">
            <w:r>
              <w:rPr>
                <w:sz w:val="28"/>
                <w:szCs w:val="28"/>
              </w:rPr>
              <w:t>Обстоятельство. Основные виды обстоятельств.</w:t>
            </w:r>
          </w:p>
        </w:tc>
        <w:tc>
          <w:tcPr>
            <w:tcW w:w="983" w:type="dxa"/>
          </w:tcPr>
          <w:p w:rsidR="005B4BD1" w:rsidRDefault="005B4BD1"/>
        </w:tc>
        <w:tc>
          <w:tcPr>
            <w:tcW w:w="949" w:type="dxa"/>
          </w:tcPr>
          <w:p w:rsidR="005B4BD1" w:rsidRDefault="005B4BD1"/>
        </w:tc>
      </w:tr>
      <w:tr w:rsidR="005B4BD1" w:rsidTr="00983772">
        <w:tc>
          <w:tcPr>
            <w:tcW w:w="713" w:type="dxa"/>
          </w:tcPr>
          <w:p w:rsidR="005B4BD1" w:rsidRPr="005B1B9E" w:rsidRDefault="00513FED">
            <w:pPr>
              <w:rPr>
                <w:sz w:val="28"/>
                <w:szCs w:val="28"/>
              </w:rPr>
            </w:pPr>
            <w:r>
              <w:rPr>
                <w:sz w:val="28"/>
                <w:szCs w:val="28"/>
              </w:rPr>
              <w:t>36</w:t>
            </w:r>
            <w:r w:rsidR="005B1B9E">
              <w:rPr>
                <w:sz w:val="28"/>
                <w:szCs w:val="28"/>
              </w:rPr>
              <w:t>.</w:t>
            </w:r>
          </w:p>
        </w:tc>
        <w:tc>
          <w:tcPr>
            <w:tcW w:w="6926" w:type="dxa"/>
            <w:gridSpan w:val="2"/>
          </w:tcPr>
          <w:p w:rsidR="005B4BD1" w:rsidRPr="005B1B9E" w:rsidRDefault="005B1B9E">
            <w:pPr>
              <w:rPr>
                <w:sz w:val="28"/>
                <w:szCs w:val="28"/>
              </w:rPr>
            </w:pPr>
            <w:r>
              <w:rPr>
                <w:sz w:val="28"/>
                <w:szCs w:val="28"/>
              </w:rPr>
              <w:t>Р.Р.Устные выступления уч-ся об истории родного края.</w:t>
            </w:r>
          </w:p>
        </w:tc>
        <w:tc>
          <w:tcPr>
            <w:tcW w:w="983" w:type="dxa"/>
          </w:tcPr>
          <w:p w:rsidR="005B4BD1" w:rsidRDefault="005B4BD1"/>
        </w:tc>
        <w:tc>
          <w:tcPr>
            <w:tcW w:w="949" w:type="dxa"/>
          </w:tcPr>
          <w:p w:rsidR="005B4BD1" w:rsidRDefault="005B4BD1"/>
        </w:tc>
      </w:tr>
      <w:tr w:rsidR="005B4BD1" w:rsidTr="00983772">
        <w:tc>
          <w:tcPr>
            <w:tcW w:w="713" w:type="dxa"/>
          </w:tcPr>
          <w:p w:rsidR="005B4BD1" w:rsidRPr="005B1B9E" w:rsidRDefault="00513FED">
            <w:pPr>
              <w:rPr>
                <w:sz w:val="28"/>
                <w:szCs w:val="28"/>
              </w:rPr>
            </w:pPr>
            <w:r>
              <w:rPr>
                <w:sz w:val="28"/>
                <w:szCs w:val="28"/>
              </w:rPr>
              <w:t>37- 38</w:t>
            </w:r>
            <w:r w:rsidR="00BF4AD0">
              <w:rPr>
                <w:sz w:val="28"/>
                <w:szCs w:val="28"/>
              </w:rPr>
              <w:t>.</w:t>
            </w:r>
          </w:p>
        </w:tc>
        <w:tc>
          <w:tcPr>
            <w:tcW w:w="6926" w:type="dxa"/>
            <w:gridSpan w:val="2"/>
          </w:tcPr>
          <w:p w:rsidR="005B4BD1" w:rsidRPr="005B1B9E" w:rsidRDefault="005B1B9E">
            <w:pPr>
              <w:rPr>
                <w:sz w:val="28"/>
                <w:szCs w:val="28"/>
              </w:rPr>
            </w:pPr>
            <w:r>
              <w:rPr>
                <w:sz w:val="28"/>
                <w:szCs w:val="28"/>
              </w:rPr>
              <w:t>Р.Р.Подготовка к изложению «Русский язык» Д.С.Лихачева.</w:t>
            </w:r>
            <w:r w:rsidR="00BF4AD0">
              <w:rPr>
                <w:sz w:val="28"/>
                <w:szCs w:val="28"/>
              </w:rPr>
              <w:t xml:space="preserve"> Написание изложения.</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39</w:t>
            </w:r>
            <w:r w:rsidR="00121C21">
              <w:rPr>
                <w:sz w:val="28"/>
                <w:szCs w:val="28"/>
              </w:rPr>
              <w:t>.</w:t>
            </w:r>
          </w:p>
        </w:tc>
        <w:tc>
          <w:tcPr>
            <w:tcW w:w="6926" w:type="dxa"/>
            <w:gridSpan w:val="2"/>
          </w:tcPr>
          <w:p w:rsidR="005B4BD1" w:rsidRPr="00121C21" w:rsidRDefault="00121C21">
            <w:pPr>
              <w:rPr>
                <w:sz w:val="28"/>
                <w:szCs w:val="28"/>
              </w:rPr>
            </w:pPr>
            <w:r>
              <w:rPr>
                <w:sz w:val="28"/>
                <w:szCs w:val="28"/>
              </w:rPr>
              <w:t>Повторение. Второстепенные члены. Закрепление предложения.</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40</w:t>
            </w:r>
            <w:r w:rsidR="00121C21">
              <w:rPr>
                <w:sz w:val="28"/>
                <w:szCs w:val="28"/>
              </w:rPr>
              <w:t>.</w:t>
            </w:r>
          </w:p>
        </w:tc>
        <w:tc>
          <w:tcPr>
            <w:tcW w:w="6926" w:type="dxa"/>
            <w:gridSpan w:val="2"/>
          </w:tcPr>
          <w:p w:rsidR="005B4BD1" w:rsidRPr="00121C21" w:rsidRDefault="00121C21">
            <w:pPr>
              <w:rPr>
                <w:sz w:val="28"/>
                <w:szCs w:val="28"/>
              </w:rPr>
            </w:pPr>
            <w:r>
              <w:rPr>
                <w:sz w:val="28"/>
                <w:szCs w:val="28"/>
              </w:rPr>
              <w:t>Приложение.</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41</w:t>
            </w:r>
            <w:r w:rsidR="00121C21">
              <w:rPr>
                <w:sz w:val="28"/>
                <w:szCs w:val="28"/>
              </w:rPr>
              <w:t>.</w:t>
            </w:r>
          </w:p>
        </w:tc>
        <w:tc>
          <w:tcPr>
            <w:tcW w:w="6926" w:type="dxa"/>
            <w:gridSpan w:val="2"/>
          </w:tcPr>
          <w:p w:rsidR="005B4BD1" w:rsidRPr="00121C21" w:rsidRDefault="00121C21">
            <w:pPr>
              <w:rPr>
                <w:sz w:val="28"/>
                <w:szCs w:val="28"/>
              </w:rPr>
            </w:pPr>
            <w:r>
              <w:rPr>
                <w:sz w:val="28"/>
                <w:szCs w:val="28"/>
              </w:rPr>
              <w:t>Р.Р.Подготовка к контрольному сочинению о родном крае.</w:t>
            </w:r>
          </w:p>
        </w:tc>
        <w:tc>
          <w:tcPr>
            <w:tcW w:w="983" w:type="dxa"/>
          </w:tcPr>
          <w:p w:rsidR="005B4BD1" w:rsidRDefault="005B4BD1"/>
        </w:tc>
        <w:tc>
          <w:tcPr>
            <w:tcW w:w="949" w:type="dxa"/>
          </w:tcPr>
          <w:p w:rsidR="005B4BD1" w:rsidRDefault="005B4BD1"/>
        </w:tc>
      </w:tr>
      <w:tr w:rsidR="005B4BD1" w:rsidTr="00BF4AD0">
        <w:trPr>
          <w:trHeight w:val="423"/>
        </w:trPr>
        <w:tc>
          <w:tcPr>
            <w:tcW w:w="713" w:type="dxa"/>
            <w:tcBorders>
              <w:bottom w:val="single" w:sz="4" w:space="0" w:color="auto"/>
            </w:tcBorders>
          </w:tcPr>
          <w:p w:rsidR="005B4BD1" w:rsidRPr="00121C21" w:rsidRDefault="00513FED">
            <w:pPr>
              <w:rPr>
                <w:sz w:val="28"/>
                <w:szCs w:val="28"/>
              </w:rPr>
            </w:pPr>
            <w:r>
              <w:rPr>
                <w:sz w:val="28"/>
                <w:szCs w:val="28"/>
              </w:rPr>
              <w:t>42</w:t>
            </w:r>
            <w:r w:rsidR="00121C21">
              <w:rPr>
                <w:sz w:val="28"/>
                <w:szCs w:val="28"/>
              </w:rPr>
              <w:t>.</w:t>
            </w:r>
          </w:p>
        </w:tc>
        <w:tc>
          <w:tcPr>
            <w:tcW w:w="6926" w:type="dxa"/>
            <w:gridSpan w:val="2"/>
            <w:tcBorders>
              <w:bottom w:val="single" w:sz="4" w:space="0" w:color="auto"/>
            </w:tcBorders>
          </w:tcPr>
          <w:p w:rsidR="00BF4AD0" w:rsidRPr="00121C21" w:rsidRDefault="00121C21" w:rsidP="00BF4AD0">
            <w:pPr>
              <w:rPr>
                <w:sz w:val="28"/>
                <w:szCs w:val="28"/>
              </w:rPr>
            </w:pPr>
            <w:r>
              <w:rPr>
                <w:sz w:val="28"/>
                <w:szCs w:val="28"/>
              </w:rPr>
              <w:t>Р.Р.Написание контрольного сочинения о родном крае.</w:t>
            </w:r>
          </w:p>
        </w:tc>
        <w:tc>
          <w:tcPr>
            <w:tcW w:w="983" w:type="dxa"/>
            <w:tcBorders>
              <w:bottom w:val="single" w:sz="4" w:space="0" w:color="auto"/>
            </w:tcBorders>
          </w:tcPr>
          <w:p w:rsidR="005B4BD1" w:rsidRDefault="005B4BD1"/>
        </w:tc>
        <w:tc>
          <w:tcPr>
            <w:tcW w:w="949" w:type="dxa"/>
            <w:tcBorders>
              <w:bottom w:val="single" w:sz="4" w:space="0" w:color="auto"/>
            </w:tcBorders>
          </w:tcPr>
          <w:p w:rsidR="005B4BD1" w:rsidRDefault="005B4BD1"/>
        </w:tc>
      </w:tr>
      <w:tr w:rsidR="00BF4AD0" w:rsidTr="00BF4AD0">
        <w:trPr>
          <w:trHeight w:val="435"/>
        </w:trPr>
        <w:tc>
          <w:tcPr>
            <w:tcW w:w="713" w:type="dxa"/>
            <w:tcBorders>
              <w:top w:val="single" w:sz="4" w:space="0" w:color="auto"/>
            </w:tcBorders>
          </w:tcPr>
          <w:p w:rsidR="00BF4AD0" w:rsidRDefault="00BF4AD0" w:rsidP="00BF4AD0">
            <w:pPr>
              <w:rPr>
                <w:sz w:val="28"/>
                <w:szCs w:val="28"/>
              </w:rPr>
            </w:pPr>
          </w:p>
        </w:tc>
        <w:tc>
          <w:tcPr>
            <w:tcW w:w="6926" w:type="dxa"/>
            <w:gridSpan w:val="2"/>
            <w:tcBorders>
              <w:top w:val="single" w:sz="4" w:space="0" w:color="auto"/>
            </w:tcBorders>
          </w:tcPr>
          <w:p w:rsidR="00BF4AD0" w:rsidRDefault="00BF4AD0">
            <w:pPr>
              <w:rPr>
                <w:sz w:val="28"/>
                <w:szCs w:val="28"/>
              </w:rPr>
            </w:pPr>
            <w:r>
              <w:rPr>
                <w:sz w:val="28"/>
                <w:szCs w:val="28"/>
              </w:rPr>
              <w:t>Односоставные предложения.</w:t>
            </w:r>
          </w:p>
          <w:p w:rsidR="00BF4AD0" w:rsidRDefault="00BF4AD0" w:rsidP="00BF4AD0">
            <w:pPr>
              <w:rPr>
                <w:sz w:val="28"/>
                <w:szCs w:val="28"/>
              </w:rPr>
            </w:pPr>
          </w:p>
        </w:tc>
        <w:tc>
          <w:tcPr>
            <w:tcW w:w="983" w:type="dxa"/>
            <w:tcBorders>
              <w:top w:val="single" w:sz="4" w:space="0" w:color="auto"/>
            </w:tcBorders>
          </w:tcPr>
          <w:p w:rsidR="00BF4AD0" w:rsidRDefault="00BF4AD0"/>
        </w:tc>
        <w:tc>
          <w:tcPr>
            <w:tcW w:w="949" w:type="dxa"/>
            <w:tcBorders>
              <w:top w:val="single" w:sz="4" w:space="0" w:color="auto"/>
            </w:tcBorders>
          </w:tcPr>
          <w:p w:rsidR="00BF4AD0" w:rsidRDefault="00BF4AD0"/>
        </w:tc>
      </w:tr>
      <w:tr w:rsidR="005B4BD1" w:rsidTr="00983772">
        <w:tc>
          <w:tcPr>
            <w:tcW w:w="713" w:type="dxa"/>
          </w:tcPr>
          <w:p w:rsidR="005B4BD1" w:rsidRPr="00121C21" w:rsidRDefault="00513FED">
            <w:pPr>
              <w:rPr>
                <w:sz w:val="28"/>
                <w:szCs w:val="28"/>
              </w:rPr>
            </w:pPr>
            <w:r>
              <w:rPr>
                <w:sz w:val="28"/>
                <w:szCs w:val="28"/>
              </w:rPr>
              <w:t>43</w:t>
            </w:r>
            <w:r w:rsidR="00121C21">
              <w:rPr>
                <w:sz w:val="28"/>
                <w:szCs w:val="28"/>
              </w:rPr>
              <w:t>.</w:t>
            </w:r>
          </w:p>
        </w:tc>
        <w:tc>
          <w:tcPr>
            <w:tcW w:w="6926" w:type="dxa"/>
            <w:gridSpan w:val="2"/>
          </w:tcPr>
          <w:p w:rsidR="005B4BD1" w:rsidRPr="00121C21" w:rsidRDefault="00121C21">
            <w:pPr>
              <w:rPr>
                <w:sz w:val="28"/>
                <w:szCs w:val="28"/>
              </w:rPr>
            </w:pPr>
            <w:r>
              <w:rPr>
                <w:sz w:val="28"/>
                <w:szCs w:val="28"/>
              </w:rPr>
              <w:t>Предложения определенно-личные.</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44-45</w:t>
            </w:r>
            <w:r w:rsidR="00BF4AD0">
              <w:rPr>
                <w:sz w:val="28"/>
                <w:szCs w:val="28"/>
              </w:rPr>
              <w:t>.</w:t>
            </w:r>
          </w:p>
        </w:tc>
        <w:tc>
          <w:tcPr>
            <w:tcW w:w="6926" w:type="dxa"/>
            <w:gridSpan w:val="2"/>
          </w:tcPr>
          <w:p w:rsidR="005B4BD1" w:rsidRPr="00121C21" w:rsidRDefault="00121C21">
            <w:pPr>
              <w:rPr>
                <w:sz w:val="28"/>
                <w:szCs w:val="28"/>
              </w:rPr>
            </w:pPr>
            <w:r w:rsidRPr="00121C21">
              <w:rPr>
                <w:sz w:val="28"/>
                <w:szCs w:val="28"/>
              </w:rPr>
              <w:t>Неопределенно- личные.</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46</w:t>
            </w:r>
            <w:r w:rsidR="00121C21" w:rsidRPr="00121C21">
              <w:rPr>
                <w:sz w:val="28"/>
                <w:szCs w:val="28"/>
              </w:rPr>
              <w:t>.</w:t>
            </w:r>
          </w:p>
        </w:tc>
        <w:tc>
          <w:tcPr>
            <w:tcW w:w="6926" w:type="dxa"/>
            <w:gridSpan w:val="2"/>
          </w:tcPr>
          <w:p w:rsidR="005B4BD1" w:rsidRPr="00121C21" w:rsidRDefault="00121C21">
            <w:pPr>
              <w:rPr>
                <w:sz w:val="28"/>
                <w:szCs w:val="28"/>
              </w:rPr>
            </w:pPr>
            <w:r w:rsidRPr="00121C21">
              <w:rPr>
                <w:sz w:val="28"/>
                <w:szCs w:val="28"/>
              </w:rPr>
              <w:t>Предложения определенно-личные и неопределенно-личные.</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47</w:t>
            </w:r>
            <w:r w:rsidR="00121C21" w:rsidRPr="00121C21">
              <w:rPr>
                <w:sz w:val="28"/>
                <w:szCs w:val="28"/>
              </w:rPr>
              <w:t>.</w:t>
            </w:r>
          </w:p>
        </w:tc>
        <w:tc>
          <w:tcPr>
            <w:tcW w:w="6926" w:type="dxa"/>
            <w:gridSpan w:val="2"/>
          </w:tcPr>
          <w:p w:rsidR="005B4BD1" w:rsidRPr="00121C21" w:rsidRDefault="00121C21">
            <w:pPr>
              <w:rPr>
                <w:sz w:val="28"/>
                <w:szCs w:val="28"/>
              </w:rPr>
            </w:pPr>
            <w:r w:rsidRPr="00121C21">
              <w:rPr>
                <w:sz w:val="28"/>
                <w:szCs w:val="28"/>
              </w:rPr>
              <w:t>Безличные предложения. Сказуемое в безличных предложениях.</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48</w:t>
            </w:r>
            <w:r w:rsidR="00121C21" w:rsidRPr="00121C21">
              <w:rPr>
                <w:sz w:val="28"/>
                <w:szCs w:val="28"/>
              </w:rPr>
              <w:t>.</w:t>
            </w:r>
          </w:p>
        </w:tc>
        <w:tc>
          <w:tcPr>
            <w:tcW w:w="6926" w:type="dxa"/>
            <w:gridSpan w:val="2"/>
          </w:tcPr>
          <w:p w:rsidR="005B4BD1" w:rsidRPr="00121C21" w:rsidRDefault="00121C21">
            <w:pPr>
              <w:rPr>
                <w:sz w:val="28"/>
                <w:szCs w:val="28"/>
              </w:rPr>
            </w:pPr>
            <w:r w:rsidRPr="00121C21">
              <w:rPr>
                <w:sz w:val="28"/>
                <w:szCs w:val="28"/>
              </w:rPr>
              <w:t>Безличные предложения. Сказуемое в безличных предложениях.</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rsidP="00513FED">
            <w:pPr>
              <w:rPr>
                <w:sz w:val="28"/>
                <w:szCs w:val="28"/>
              </w:rPr>
            </w:pPr>
            <w:r>
              <w:rPr>
                <w:sz w:val="28"/>
                <w:szCs w:val="28"/>
              </w:rPr>
              <w:t>49.</w:t>
            </w:r>
          </w:p>
        </w:tc>
        <w:tc>
          <w:tcPr>
            <w:tcW w:w="6926" w:type="dxa"/>
            <w:gridSpan w:val="2"/>
          </w:tcPr>
          <w:p w:rsidR="005B4BD1" w:rsidRPr="00121C21" w:rsidRDefault="00121C21">
            <w:pPr>
              <w:rPr>
                <w:sz w:val="28"/>
                <w:szCs w:val="28"/>
              </w:rPr>
            </w:pPr>
            <w:r w:rsidRPr="00121C21">
              <w:rPr>
                <w:sz w:val="28"/>
                <w:szCs w:val="28"/>
              </w:rPr>
              <w:t>Назывные предложения.</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50</w:t>
            </w:r>
            <w:r w:rsidR="00121C21" w:rsidRPr="00121C21">
              <w:rPr>
                <w:sz w:val="28"/>
                <w:szCs w:val="28"/>
              </w:rPr>
              <w:t>.</w:t>
            </w:r>
          </w:p>
        </w:tc>
        <w:tc>
          <w:tcPr>
            <w:tcW w:w="6926" w:type="dxa"/>
            <w:gridSpan w:val="2"/>
          </w:tcPr>
          <w:p w:rsidR="005B4BD1" w:rsidRPr="00121C21" w:rsidRDefault="00121C21">
            <w:pPr>
              <w:rPr>
                <w:sz w:val="28"/>
                <w:szCs w:val="28"/>
              </w:rPr>
            </w:pPr>
            <w:r w:rsidRPr="00121C21">
              <w:rPr>
                <w:sz w:val="28"/>
                <w:szCs w:val="28"/>
              </w:rPr>
              <w:t>Контрольный диктант на тему «Односоставные предложения».</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52</w:t>
            </w:r>
            <w:r w:rsidR="00121C21" w:rsidRPr="00121C21">
              <w:rPr>
                <w:sz w:val="28"/>
                <w:szCs w:val="28"/>
              </w:rPr>
              <w:t>.</w:t>
            </w:r>
          </w:p>
        </w:tc>
        <w:tc>
          <w:tcPr>
            <w:tcW w:w="6926" w:type="dxa"/>
            <w:gridSpan w:val="2"/>
          </w:tcPr>
          <w:p w:rsidR="005B4BD1" w:rsidRPr="00121C21" w:rsidRDefault="00121C21">
            <w:pPr>
              <w:rPr>
                <w:sz w:val="28"/>
                <w:szCs w:val="28"/>
              </w:rPr>
            </w:pPr>
            <w:r w:rsidRPr="00121C21">
              <w:rPr>
                <w:sz w:val="28"/>
                <w:szCs w:val="28"/>
              </w:rPr>
              <w:t>Анализ контрольного диктанта.</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52</w:t>
            </w:r>
            <w:r w:rsidR="00BF4AD0">
              <w:rPr>
                <w:sz w:val="28"/>
                <w:szCs w:val="28"/>
              </w:rPr>
              <w:t>.</w:t>
            </w:r>
          </w:p>
        </w:tc>
        <w:tc>
          <w:tcPr>
            <w:tcW w:w="6926" w:type="dxa"/>
            <w:gridSpan w:val="2"/>
          </w:tcPr>
          <w:p w:rsidR="005B4BD1" w:rsidRPr="00121C21" w:rsidRDefault="00121C21">
            <w:pPr>
              <w:rPr>
                <w:sz w:val="28"/>
                <w:szCs w:val="28"/>
              </w:rPr>
            </w:pPr>
            <w:r w:rsidRPr="00121C21">
              <w:rPr>
                <w:sz w:val="28"/>
                <w:szCs w:val="28"/>
              </w:rPr>
              <w:t>Неполные предложения.</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53</w:t>
            </w:r>
            <w:r w:rsidR="00121C21" w:rsidRPr="00121C21">
              <w:rPr>
                <w:sz w:val="28"/>
                <w:szCs w:val="28"/>
              </w:rPr>
              <w:t>.</w:t>
            </w:r>
          </w:p>
        </w:tc>
        <w:tc>
          <w:tcPr>
            <w:tcW w:w="6926" w:type="dxa"/>
            <w:gridSpan w:val="2"/>
          </w:tcPr>
          <w:p w:rsidR="005B4BD1" w:rsidRPr="00121C21" w:rsidRDefault="00121C21">
            <w:pPr>
              <w:rPr>
                <w:sz w:val="28"/>
                <w:szCs w:val="28"/>
              </w:rPr>
            </w:pPr>
            <w:r w:rsidRPr="00121C21">
              <w:rPr>
                <w:sz w:val="28"/>
                <w:szCs w:val="28"/>
              </w:rPr>
              <w:t xml:space="preserve">Р.Р.Сочинение </w:t>
            </w:r>
            <w:proofErr w:type="gramStart"/>
            <w:r w:rsidRPr="00121C21">
              <w:rPr>
                <w:sz w:val="28"/>
                <w:szCs w:val="28"/>
              </w:rPr>
              <w:t>-о</w:t>
            </w:r>
            <w:proofErr w:type="gramEnd"/>
            <w:r w:rsidRPr="00121C21">
              <w:rPr>
                <w:sz w:val="28"/>
                <w:szCs w:val="28"/>
              </w:rPr>
              <w:t xml:space="preserve">писание картины К.Ф. </w:t>
            </w:r>
            <w:proofErr w:type="spellStart"/>
            <w:r w:rsidRPr="00121C21">
              <w:rPr>
                <w:sz w:val="28"/>
                <w:szCs w:val="28"/>
              </w:rPr>
              <w:t>Юона</w:t>
            </w:r>
            <w:proofErr w:type="spellEnd"/>
            <w:r w:rsidRPr="00121C21">
              <w:rPr>
                <w:sz w:val="28"/>
                <w:szCs w:val="28"/>
              </w:rPr>
              <w:t xml:space="preserve"> «Мартовское солнце».</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t>54</w:t>
            </w:r>
            <w:r w:rsidR="00121C21" w:rsidRPr="00121C21">
              <w:rPr>
                <w:sz w:val="28"/>
                <w:szCs w:val="28"/>
              </w:rPr>
              <w:t>.</w:t>
            </w:r>
          </w:p>
        </w:tc>
        <w:tc>
          <w:tcPr>
            <w:tcW w:w="6926" w:type="dxa"/>
            <w:gridSpan w:val="2"/>
          </w:tcPr>
          <w:p w:rsidR="005B4BD1" w:rsidRPr="00121C21" w:rsidRDefault="00121C21">
            <w:pPr>
              <w:rPr>
                <w:sz w:val="28"/>
                <w:szCs w:val="28"/>
              </w:rPr>
            </w:pPr>
            <w:r w:rsidRPr="00121C21">
              <w:rPr>
                <w:sz w:val="28"/>
                <w:szCs w:val="28"/>
              </w:rPr>
              <w:t xml:space="preserve">Р.Р.Написание сочинение-описание картины К.Ф. </w:t>
            </w:r>
            <w:proofErr w:type="spellStart"/>
            <w:r w:rsidRPr="00121C21">
              <w:rPr>
                <w:sz w:val="28"/>
                <w:szCs w:val="28"/>
              </w:rPr>
              <w:t>Юона</w:t>
            </w:r>
            <w:proofErr w:type="spellEnd"/>
            <w:r w:rsidRPr="00121C21">
              <w:rPr>
                <w:sz w:val="28"/>
                <w:szCs w:val="28"/>
              </w:rPr>
              <w:t xml:space="preserve"> «Мартовское солнце».</w:t>
            </w:r>
          </w:p>
        </w:tc>
        <w:tc>
          <w:tcPr>
            <w:tcW w:w="983" w:type="dxa"/>
          </w:tcPr>
          <w:p w:rsidR="005B4BD1" w:rsidRDefault="005B4BD1"/>
        </w:tc>
        <w:tc>
          <w:tcPr>
            <w:tcW w:w="949" w:type="dxa"/>
          </w:tcPr>
          <w:p w:rsidR="005B4BD1" w:rsidRDefault="005B4BD1"/>
        </w:tc>
      </w:tr>
      <w:tr w:rsidR="005B4BD1" w:rsidTr="00983772">
        <w:tc>
          <w:tcPr>
            <w:tcW w:w="713" w:type="dxa"/>
          </w:tcPr>
          <w:p w:rsidR="005B4BD1" w:rsidRPr="00121C21" w:rsidRDefault="00513FED">
            <w:pPr>
              <w:rPr>
                <w:sz w:val="28"/>
                <w:szCs w:val="28"/>
              </w:rPr>
            </w:pPr>
            <w:r>
              <w:rPr>
                <w:sz w:val="28"/>
                <w:szCs w:val="28"/>
              </w:rPr>
              <w:lastRenderedPageBreak/>
              <w:t>55</w:t>
            </w:r>
            <w:r w:rsidR="00121C21" w:rsidRPr="00121C21">
              <w:rPr>
                <w:sz w:val="28"/>
                <w:szCs w:val="28"/>
              </w:rPr>
              <w:t>.</w:t>
            </w:r>
          </w:p>
        </w:tc>
        <w:tc>
          <w:tcPr>
            <w:tcW w:w="6926" w:type="dxa"/>
            <w:gridSpan w:val="2"/>
          </w:tcPr>
          <w:p w:rsidR="005B4BD1" w:rsidRPr="00121C21" w:rsidRDefault="00121C21">
            <w:pPr>
              <w:rPr>
                <w:sz w:val="28"/>
                <w:szCs w:val="28"/>
              </w:rPr>
            </w:pPr>
            <w:r w:rsidRPr="00121C21">
              <w:rPr>
                <w:sz w:val="28"/>
                <w:szCs w:val="28"/>
              </w:rPr>
              <w:t>Р.Р.Подготовка к изложению «А вот был случай» (упр.249).</w:t>
            </w:r>
          </w:p>
        </w:tc>
        <w:tc>
          <w:tcPr>
            <w:tcW w:w="983" w:type="dxa"/>
          </w:tcPr>
          <w:p w:rsidR="005B4BD1" w:rsidRDefault="005B4BD1"/>
        </w:tc>
        <w:tc>
          <w:tcPr>
            <w:tcW w:w="949" w:type="dxa"/>
          </w:tcPr>
          <w:p w:rsidR="005B4BD1" w:rsidRDefault="005B4BD1"/>
        </w:tc>
      </w:tr>
      <w:tr w:rsidR="00121C21" w:rsidTr="00983772">
        <w:tc>
          <w:tcPr>
            <w:tcW w:w="713" w:type="dxa"/>
          </w:tcPr>
          <w:p w:rsidR="00121C21" w:rsidRPr="006F5475" w:rsidRDefault="00513FED">
            <w:pPr>
              <w:rPr>
                <w:sz w:val="28"/>
                <w:szCs w:val="28"/>
              </w:rPr>
            </w:pPr>
            <w:r>
              <w:rPr>
                <w:sz w:val="28"/>
                <w:szCs w:val="28"/>
              </w:rPr>
              <w:t>56</w:t>
            </w:r>
            <w:r w:rsidR="006F5475" w:rsidRPr="006F5475">
              <w:rPr>
                <w:sz w:val="28"/>
                <w:szCs w:val="28"/>
              </w:rPr>
              <w:t>.</w:t>
            </w:r>
          </w:p>
        </w:tc>
        <w:tc>
          <w:tcPr>
            <w:tcW w:w="6926" w:type="dxa"/>
            <w:gridSpan w:val="2"/>
          </w:tcPr>
          <w:p w:rsidR="00121C21" w:rsidRPr="006F5475" w:rsidRDefault="006F5475">
            <w:pPr>
              <w:rPr>
                <w:sz w:val="28"/>
                <w:szCs w:val="28"/>
              </w:rPr>
            </w:pPr>
            <w:r w:rsidRPr="006F5475">
              <w:rPr>
                <w:sz w:val="28"/>
                <w:szCs w:val="28"/>
              </w:rPr>
              <w:t>Р.Р.Написание изложения «А  вот был случай» (упр.249).</w:t>
            </w:r>
          </w:p>
        </w:tc>
        <w:tc>
          <w:tcPr>
            <w:tcW w:w="983" w:type="dxa"/>
          </w:tcPr>
          <w:p w:rsidR="00121C21" w:rsidRDefault="00121C21"/>
        </w:tc>
        <w:tc>
          <w:tcPr>
            <w:tcW w:w="949" w:type="dxa"/>
          </w:tcPr>
          <w:p w:rsidR="00121C21" w:rsidRDefault="00121C21"/>
        </w:tc>
      </w:tr>
      <w:tr w:rsidR="00983772" w:rsidTr="00983772">
        <w:trPr>
          <w:trHeight w:val="564"/>
        </w:trPr>
        <w:tc>
          <w:tcPr>
            <w:tcW w:w="713" w:type="dxa"/>
            <w:tcBorders>
              <w:bottom w:val="single" w:sz="4" w:space="0" w:color="auto"/>
            </w:tcBorders>
          </w:tcPr>
          <w:p w:rsidR="00983772" w:rsidRPr="006F5475" w:rsidRDefault="00513FED">
            <w:pPr>
              <w:rPr>
                <w:sz w:val="28"/>
                <w:szCs w:val="28"/>
              </w:rPr>
            </w:pPr>
            <w:r>
              <w:rPr>
                <w:sz w:val="28"/>
                <w:szCs w:val="28"/>
              </w:rPr>
              <w:t>57</w:t>
            </w:r>
            <w:r w:rsidR="00983772" w:rsidRPr="006F5475">
              <w:rPr>
                <w:sz w:val="28"/>
                <w:szCs w:val="28"/>
              </w:rPr>
              <w:t>.</w:t>
            </w:r>
          </w:p>
        </w:tc>
        <w:tc>
          <w:tcPr>
            <w:tcW w:w="6926" w:type="dxa"/>
            <w:gridSpan w:val="2"/>
            <w:tcBorders>
              <w:bottom w:val="single" w:sz="4" w:space="0" w:color="auto"/>
            </w:tcBorders>
          </w:tcPr>
          <w:p w:rsidR="00983772" w:rsidRPr="006F5475" w:rsidRDefault="00983772">
            <w:pPr>
              <w:rPr>
                <w:sz w:val="28"/>
                <w:szCs w:val="28"/>
              </w:rPr>
            </w:pPr>
            <w:r w:rsidRPr="006F5475">
              <w:rPr>
                <w:sz w:val="28"/>
                <w:szCs w:val="28"/>
              </w:rPr>
              <w:t>Неполные предложения в диалоге и сложном предложении.</w:t>
            </w:r>
          </w:p>
        </w:tc>
        <w:tc>
          <w:tcPr>
            <w:tcW w:w="983" w:type="dxa"/>
            <w:vMerge w:val="restart"/>
          </w:tcPr>
          <w:p w:rsidR="00983772" w:rsidRDefault="00983772"/>
        </w:tc>
        <w:tc>
          <w:tcPr>
            <w:tcW w:w="949" w:type="dxa"/>
            <w:vMerge w:val="restart"/>
          </w:tcPr>
          <w:p w:rsidR="00983772" w:rsidRDefault="00983772"/>
        </w:tc>
      </w:tr>
      <w:tr w:rsidR="00983772" w:rsidTr="00983772">
        <w:trPr>
          <w:trHeight w:val="125"/>
        </w:trPr>
        <w:tc>
          <w:tcPr>
            <w:tcW w:w="713" w:type="dxa"/>
            <w:tcBorders>
              <w:top w:val="single" w:sz="4" w:space="0" w:color="auto"/>
            </w:tcBorders>
          </w:tcPr>
          <w:p w:rsidR="00983772" w:rsidRPr="006F5475" w:rsidRDefault="00983772" w:rsidP="00983772">
            <w:pPr>
              <w:rPr>
                <w:sz w:val="28"/>
                <w:szCs w:val="28"/>
              </w:rPr>
            </w:pPr>
          </w:p>
        </w:tc>
        <w:tc>
          <w:tcPr>
            <w:tcW w:w="6926" w:type="dxa"/>
            <w:gridSpan w:val="2"/>
            <w:tcBorders>
              <w:top w:val="single" w:sz="4" w:space="0" w:color="auto"/>
            </w:tcBorders>
          </w:tcPr>
          <w:p w:rsidR="00983772" w:rsidRPr="006F5475" w:rsidRDefault="00983772" w:rsidP="00983772">
            <w:pPr>
              <w:rPr>
                <w:sz w:val="28"/>
                <w:szCs w:val="28"/>
              </w:rPr>
            </w:pPr>
            <w:r>
              <w:rPr>
                <w:sz w:val="28"/>
                <w:szCs w:val="28"/>
              </w:rPr>
              <w:t>Однородные члены предложения.</w:t>
            </w:r>
          </w:p>
        </w:tc>
        <w:tc>
          <w:tcPr>
            <w:tcW w:w="983" w:type="dxa"/>
            <w:vMerge/>
          </w:tcPr>
          <w:p w:rsidR="00983772" w:rsidRDefault="00983772"/>
        </w:tc>
        <w:tc>
          <w:tcPr>
            <w:tcW w:w="949" w:type="dxa"/>
            <w:vMerge/>
          </w:tcPr>
          <w:p w:rsidR="00983772" w:rsidRDefault="00983772"/>
        </w:tc>
      </w:tr>
      <w:tr w:rsidR="00121C21" w:rsidTr="00983772">
        <w:tc>
          <w:tcPr>
            <w:tcW w:w="713" w:type="dxa"/>
          </w:tcPr>
          <w:p w:rsidR="00121C21" w:rsidRPr="006F5475" w:rsidRDefault="00513FED">
            <w:pPr>
              <w:rPr>
                <w:sz w:val="28"/>
                <w:szCs w:val="28"/>
              </w:rPr>
            </w:pPr>
            <w:r>
              <w:rPr>
                <w:sz w:val="28"/>
                <w:szCs w:val="28"/>
              </w:rPr>
              <w:t>58</w:t>
            </w:r>
            <w:r w:rsidR="006F5475" w:rsidRPr="006F5475">
              <w:rPr>
                <w:sz w:val="28"/>
                <w:szCs w:val="28"/>
              </w:rPr>
              <w:t>.</w:t>
            </w:r>
          </w:p>
        </w:tc>
        <w:tc>
          <w:tcPr>
            <w:tcW w:w="6926" w:type="dxa"/>
            <w:gridSpan w:val="2"/>
          </w:tcPr>
          <w:p w:rsidR="00121C21" w:rsidRPr="006F5475" w:rsidRDefault="006F5475">
            <w:pPr>
              <w:rPr>
                <w:sz w:val="28"/>
                <w:szCs w:val="28"/>
              </w:rPr>
            </w:pPr>
            <w:r w:rsidRPr="006F5475">
              <w:rPr>
                <w:sz w:val="28"/>
                <w:szCs w:val="28"/>
              </w:rPr>
              <w:t>Понятие об однородных членах.</w:t>
            </w:r>
          </w:p>
        </w:tc>
        <w:tc>
          <w:tcPr>
            <w:tcW w:w="983" w:type="dxa"/>
          </w:tcPr>
          <w:p w:rsidR="00121C21" w:rsidRDefault="00121C21"/>
        </w:tc>
        <w:tc>
          <w:tcPr>
            <w:tcW w:w="949" w:type="dxa"/>
          </w:tcPr>
          <w:p w:rsidR="00121C21" w:rsidRDefault="00121C21"/>
        </w:tc>
      </w:tr>
      <w:tr w:rsidR="00121C21" w:rsidTr="00983772">
        <w:tc>
          <w:tcPr>
            <w:tcW w:w="713" w:type="dxa"/>
          </w:tcPr>
          <w:p w:rsidR="00121C21" w:rsidRPr="006F5475" w:rsidRDefault="00513FED">
            <w:pPr>
              <w:rPr>
                <w:sz w:val="28"/>
                <w:szCs w:val="28"/>
              </w:rPr>
            </w:pPr>
            <w:r>
              <w:rPr>
                <w:sz w:val="28"/>
                <w:szCs w:val="28"/>
              </w:rPr>
              <w:t>59</w:t>
            </w:r>
            <w:r w:rsidR="006F5475" w:rsidRPr="006F5475">
              <w:rPr>
                <w:sz w:val="28"/>
                <w:szCs w:val="28"/>
              </w:rPr>
              <w:t>.</w:t>
            </w:r>
          </w:p>
        </w:tc>
        <w:tc>
          <w:tcPr>
            <w:tcW w:w="6926" w:type="dxa"/>
            <w:gridSpan w:val="2"/>
          </w:tcPr>
          <w:p w:rsidR="00121C21" w:rsidRPr="006F5475" w:rsidRDefault="006F5475">
            <w:pPr>
              <w:rPr>
                <w:sz w:val="28"/>
                <w:szCs w:val="28"/>
              </w:rPr>
            </w:pPr>
            <w:r w:rsidRPr="006F5475">
              <w:rPr>
                <w:sz w:val="28"/>
                <w:szCs w:val="28"/>
              </w:rPr>
              <w:t>Однородные и неоднородные определения.</w:t>
            </w:r>
          </w:p>
        </w:tc>
        <w:tc>
          <w:tcPr>
            <w:tcW w:w="983" w:type="dxa"/>
          </w:tcPr>
          <w:p w:rsidR="00121C21" w:rsidRDefault="00121C21"/>
        </w:tc>
        <w:tc>
          <w:tcPr>
            <w:tcW w:w="949" w:type="dxa"/>
          </w:tcPr>
          <w:p w:rsidR="00121C21" w:rsidRDefault="00121C21"/>
        </w:tc>
      </w:tr>
      <w:tr w:rsidR="00121C21" w:rsidTr="00983772">
        <w:tc>
          <w:tcPr>
            <w:tcW w:w="713" w:type="dxa"/>
          </w:tcPr>
          <w:p w:rsidR="00121C21" w:rsidRPr="006F5475" w:rsidRDefault="00513FED">
            <w:pPr>
              <w:rPr>
                <w:sz w:val="28"/>
                <w:szCs w:val="28"/>
              </w:rPr>
            </w:pPr>
            <w:r>
              <w:rPr>
                <w:sz w:val="28"/>
                <w:szCs w:val="28"/>
              </w:rPr>
              <w:t>60</w:t>
            </w:r>
            <w:r w:rsidR="006F5475" w:rsidRPr="006F5475">
              <w:rPr>
                <w:sz w:val="28"/>
                <w:szCs w:val="28"/>
              </w:rPr>
              <w:t>.</w:t>
            </w:r>
          </w:p>
        </w:tc>
        <w:tc>
          <w:tcPr>
            <w:tcW w:w="6926" w:type="dxa"/>
            <w:gridSpan w:val="2"/>
          </w:tcPr>
          <w:p w:rsidR="00121C21" w:rsidRPr="006F5475" w:rsidRDefault="006F5475">
            <w:pPr>
              <w:rPr>
                <w:sz w:val="28"/>
                <w:szCs w:val="28"/>
              </w:rPr>
            </w:pPr>
            <w:r w:rsidRPr="006F5475">
              <w:rPr>
                <w:sz w:val="28"/>
                <w:szCs w:val="28"/>
              </w:rPr>
              <w:t>Р.Р.Сочинение «Бережное отношение к природе».</w:t>
            </w:r>
          </w:p>
        </w:tc>
        <w:tc>
          <w:tcPr>
            <w:tcW w:w="983" w:type="dxa"/>
          </w:tcPr>
          <w:p w:rsidR="00121C21" w:rsidRDefault="00121C21"/>
        </w:tc>
        <w:tc>
          <w:tcPr>
            <w:tcW w:w="949" w:type="dxa"/>
          </w:tcPr>
          <w:p w:rsidR="00121C21" w:rsidRDefault="00121C21"/>
        </w:tc>
      </w:tr>
      <w:tr w:rsidR="00121C21" w:rsidTr="00983772">
        <w:tc>
          <w:tcPr>
            <w:tcW w:w="713" w:type="dxa"/>
          </w:tcPr>
          <w:p w:rsidR="00121C21" w:rsidRPr="006F5475" w:rsidRDefault="00513FED">
            <w:pPr>
              <w:rPr>
                <w:sz w:val="28"/>
                <w:szCs w:val="28"/>
              </w:rPr>
            </w:pPr>
            <w:r>
              <w:rPr>
                <w:sz w:val="28"/>
                <w:szCs w:val="28"/>
              </w:rPr>
              <w:t>61</w:t>
            </w:r>
            <w:r w:rsidR="006F5475" w:rsidRPr="006F5475">
              <w:rPr>
                <w:sz w:val="28"/>
                <w:szCs w:val="28"/>
              </w:rPr>
              <w:t>.</w:t>
            </w:r>
          </w:p>
        </w:tc>
        <w:tc>
          <w:tcPr>
            <w:tcW w:w="6926" w:type="dxa"/>
            <w:gridSpan w:val="2"/>
          </w:tcPr>
          <w:p w:rsidR="00121C21" w:rsidRPr="006F5475" w:rsidRDefault="006F5475">
            <w:pPr>
              <w:rPr>
                <w:sz w:val="28"/>
                <w:szCs w:val="28"/>
              </w:rPr>
            </w:pPr>
            <w:r w:rsidRPr="006F5475">
              <w:rPr>
                <w:sz w:val="28"/>
                <w:szCs w:val="28"/>
              </w:rPr>
              <w:t>Однородные и неоднородные определения. Эпитеты.</w:t>
            </w:r>
          </w:p>
        </w:tc>
        <w:tc>
          <w:tcPr>
            <w:tcW w:w="983" w:type="dxa"/>
          </w:tcPr>
          <w:p w:rsidR="00121C21" w:rsidRDefault="00121C21"/>
        </w:tc>
        <w:tc>
          <w:tcPr>
            <w:tcW w:w="949" w:type="dxa"/>
          </w:tcPr>
          <w:p w:rsidR="00121C21" w:rsidRDefault="00121C21"/>
        </w:tc>
      </w:tr>
      <w:tr w:rsidR="00121C21" w:rsidTr="00983772">
        <w:tc>
          <w:tcPr>
            <w:tcW w:w="713" w:type="dxa"/>
          </w:tcPr>
          <w:p w:rsidR="00121C21" w:rsidRPr="006F5475" w:rsidRDefault="00513FED">
            <w:pPr>
              <w:rPr>
                <w:sz w:val="28"/>
                <w:szCs w:val="28"/>
              </w:rPr>
            </w:pPr>
            <w:r>
              <w:rPr>
                <w:sz w:val="28"/>
                <w:szCs w:val="28"/>
              </w:rPr>
              <w:t>62</w:t>
            </w:r>
            <w:r w:rsidR="006F5475" w:rsidRPr="006F5475">
              <w:rPr>
                <w:sz w:val="28"/>
                <w:szCs w:val="28"/>
              </w:rPr>
              <w:t>.</w:t>
            </w:r>
          </w:p>
        </w:tc>
        <w:tc>
          <w:tcPr>
            <w:tcW w:w="6926" w:type="dxa"/>
            <w:gridSpan w:val="2"/>
          </w:tcPr>
          <w:p w:rsidR="00121C21" w:rsidRPr="006F5475" w:rsidRDefault="006F5475">
            <w:pPr>
              <w:rPr>
                <w:sz w:val="28"/>
                <w:szCs w:val="28"/>
              </w:rPr>
            </w:pPr>
            <w:r w:rsidRPr="006F5475">
              <w:rPr>
                <w:sz w:val="28"/>
                <w:szCs w:val="28"/>
              </w:rPr>
              <w:t>Однородные члены, связанные сочинительными союзами и пунктуация при них.</w:t>
            </w:r>
          </w:p>
        </w:tc>
        <w:tc>
          <w:tcPr>
            <w:tcW w:w="983" w:type="dxa"/>
          </w:tcPr>
          <w:p w:rsidR="00121C21" w:rsidRDefault="00121C21"/>
        </w:tc>
        <w:tc>
          <w:tcPr>
            <w:tcW w:w="949" w:type="dxa"/>
          </w:tcPr>
          <w:p w:rsidR="00121C21" w:rsidRDefault="00121C21"/>
        </w:tc>
      </w:tr>
      <w:tr w:rsidR="00121C21" w:rsidTr="00983772">
        <w:tc>
          <w:tcPr>
            <w:tcW w:w="713" w:type="dxa"/>
          </w:tcPr>
          <w:p w:rsidR="00121C21" w:rsidRPr="006F5475" w:rsidRDefault="00513FED">
            <w:pPr>
              <w:rPr>
                <w:sz w:val="28"/>
                <w:szCs w:val="28"/>
              </w:rPr>
            </w:pPr>
            <w:r>
              <w:rPr>
                <w:sz w:val="28"/>
                <w:szCs w:val="28"/>
              </w:rPr>
              <w:t>63</w:t>
            </w:r>
            <w:r w:rsidR="006F5475" w:rsidRPr="006F5475">
              <w:rPr>
                <w:sz w:val="28"/>
                <w:szCs w:val="28"/>
              </w:rPr>
              <w:t>.</w:t>
            </w:r>
          </w:p>
        </w:tc>
        <w:tc>
          <w:tcPr>
            <w:tcW w:w="6926" w:type="dxa"/>
            <w:gridSpan w:val="2"/>
          </w:tcPr>
          <w:p w:rsidR="00121C21" w:rsidRPr="006F5475" w:rsidRDefault="006F5475">
            <w:pPr>
              <w:rPr>
                <w:sz w:val="28"/>
                <w:szCs w:val="28"/>
              </w:rPr>
            </w:pPr>
            <w:r w:rsidRPr="006F5475">
              <w:rPr>
                <w:sz w:val="28"/>
                <w:szCs w:val="28"/>
              </w:rPr>
              <w:t>Однородные члены, связанные сочинительными союзами и пунктуация при них.</w:t>
            </w:r>
          </w:p>
        </w:tc>
        <w:tc>
          <w:tcPr>
            <w:tcW w:w="983" w:type="dxa"/>
          </w:tcPr>
          <w:p w:rsidR="00121C21" w:rsidRDefault="00121C21"/>
        </w:tc>
        <w:tc>
          <w:tcPr>
            <w:tcW w:w="949" w:type="dxa"/>
          </w:tcPr>
          <w:p w:rsidR="00121C21" w:rsidRDefault="00121C21"/>
        </w:tc>
      </w:tr>
      <w:tr w:rsidR="00121C21" w:rsidTr="00983772">
        <w:tc>
          <w:tcPr>
            <w:tcW w:w="713" w:type="dxa"/>
          </w:tcPr>
          <w:p w:rsidR="00121C21" w:rsidRPr="006F5475" w:rsidRDefault="00513FED">
            <w:pPr>
              <w:rPr>
                <w:sz w:val="28"/>
                <w:szCs w:val="28"/>
              </w:rPr>
            </w:pPr>
            <w:r>
              <w:rPr>
                <w:sz w:val="28"/>
                <w:szCs w:val="28"/>
              </w:rPr>
              <w:t>64</w:t>
            </w:r>
            <w:r w:rsidR="006F5475" w:rsidRPr="006F5475">
              <w:rPr>
                <w:sz w:val="28"/>
                <w:szCs w:val="28"/>
              </w:rPr>
              <w:t>.</w:t>
            </w:r>
          </w:p>
        </w:tc>
        <w:tc>
          <w:tcPr>
            <w:tcW w:w="6926" w:type="dxa"/>
            <w:gridSpan w:val="2"/>
          </w:tcPr>
          <w:p w:rsidR="00121C21" w:rsidRPr="006F5475" w:rsidRDefault="006F5475">
            <w:pPr>
              <w:rPr>
                <w:sz w:val="28"/>
                <w:szCs w:val="28"/>
              </w:rPr>
            </w:pPr>
            <w:r w:rsidRPr="006F5475">
              <w:rPr>
                <w:sz w:val="28"/>
                <w:szCs w:val="28"/>
              </w:rPr>
              <w:t>Обобщающие слова при однородных членах и знаки препинания при них.</w:t>
            </w:r>
          </w:p>
        </w:tc>
        <w:tc>
          <w:tcPr>
            <w:tcW w:w="983" w:type="dxa"/>
          </w:tcPr>
          <w:p w:rsidR="00121C21" w:rsidRDefault="00121C21"/>
        </w:tc>
        <w:tc>
          <w:tcPr>
            <w:tcW w:w="949" w:type="dxa"/>
          </w:tcPr>
          <w:p w:rsidR="00121C21" w:rsidRDefault="00121C21"/>
        </w:tc>
      </w:tr>
      <w:tr w:rsidR="00121C21" w:rsidTr="00983772">
        <w:tc>
          <w:tcPr>
            <w:tcW w:w="713" w:type="dxa"/>
          </w:tcPr>
          <w:p w:rsidR="00121C21" w:rsidRPr="006F5475" w:rsidRDefault="00513FED">
            <w:pPr>
              <w:rPr>
                <w:sz w:val="28"/>
                <w:szCs w:val="28"/>
              </w:rPr>
            </w:pPr>
            <w:r>
              <w:rPr>
                <w:sz w:val="28"/>
                <w:szCs w:val="28"/>
              </w:rPr>
              <w:t>65</w:t>
            </w:r>
            <w:r w:rsidR="006F5475">
              <w:rPr>
                <w:sz w:val="28"/>
                <w:szCs w:val="28"/>
              </w:rPr>
              <w:t>.</w:t>
            </w:r>
          </w:p>
        </w:tc>
        <w:tc>
          <w:tcPr>
            <w:tcW w:w="6926" w:type="dxa"/>
            <w:gridSpan w:val="2"/>
          </w:tcPr>
          <w:p w:rsidR="00121C21" w:rsidRDefault="006F5475">
            <w:r w:rsidRPr="006F5475">
              <w:rPr>
                <w:sz w:val="28"/>
                <w:szCs w:val="28"/>
              </w:rPr>
              <w:t>Обобщающие слова при однородных членах и знаки препинания при них.</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66</w:t>
            </w:r>
            <w:r w:rsidR="006F5475" w:rsidRPr="00C65DE6">
              <w:rPr>
                <w:sz w:val="28"/>
                <w:szCs w:val="28"/>
              </w:rPr>
              <w:t>.</w:t>
            </w:r>
          </w:p>
        </w:tc>
        <w:tc>
          <w:tcPr>
            <w:tcW w:w="6926" w:type="dxa"/>
            <w:gridSpan w:val="2"/>
          </w:tcPr>
          <w:p w:rsidR="00121C21" w:rsidRPr="00C65DE6" w:rsidRDefault="006F5475">
            <w:pPr>
              <w:rPr>
                <w:sz w:val="28"/>
                <w:szCs w:val="28"/>
              </w:rPr>
            </w:pPr>
            <w:r w:rsidRPr="00C65DE6">
              <w:rPr>
                <w:sz w:val="28"/>
                <w:szCs w:val="28"/>
              </w:rPr>
              <w:t>Обобщение темы «Однородные члены предложений».</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67</w:t>
            </w:r>
            <w:r w:rsidR="006F5475" w:rsidRPr="00C65DE6">
              <w:rPr>
                <w:sz w:val="28"/>
                <w:szCs w:val="28"/>
              </w:rPr>
              <w:t>.</w:t>
            </w:r>
          </w:p>
        </w:tc>
        <w:tc>
          <w:tcPr>
            <w:tcW w:w="6926" w:type="dxa"/>
            <w:gridSpan w:val="2"/>
          </w:tcPr>
          <w:p w:rsidR="00121C21" w:rsidRPr="00C65DE6" w:rsidRDefault="006F5475">
            <w:pPr>
              <w:rPr>
                <w:sz w:val="28"/>
                <w:szCs w:val="28"/>
              </w:rPr>
            </w:pPr>
            <w:r w:rsidRPr="00C65DE6">
              <w:rPr>
                <w:sz w:val="28"/>
                <w:szCs w:val="28"/>
              </w:rPr>
              <w:t>Обобщение темы «Однородные члены предложений».</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68</w:t>
            </w:r>
            <w:r w:rsidR="006F5475" w:rsidRPr="00C65DE6">
              <w:rPr>
                <w:sz w:val="28"/>
                <w:szCs w:val="28"/>
              </w:rPr>
              <w:t>.</w:t>
            </w:r>
          </w:p>
        </w:tc>
        <w:tc>
          <w:tcPr>
            <w:tcW w:w="6926" w:type="dxa"/>
            <w:gridSpan w:val="2"/>
          </w:tcPr>
          <w:p w:rsidR="00121C21" w:rsidRPr="00C65DE6" w:rsidRDefault="006F5475">
            <w:pPr>
              <w:rPr>
                <w:sz w:val="28"/>
                <w:szCs w:val="28"/>
              </w:rPr>
            </w:pPr>
            <w:r w:rsidRPr="00C65DE6">
              <w:rPr>
                <w:sz w:val="28"/>
                <w:szCs w:val="28"/>
              </w:rPr>
              <w:t>Р.Р.Рассуждение</w:t>
            </w:r>
            <w:r w:rsidR="00C65DE6" w:rsidRPr="00C65DE6">
              <w:rPr>
                <w:sz w:val="28"/>
                <w:szCs w:val="28"/>
              </w:rPr>
              <w:t>.</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69</w:t>
            </w:r>
            <w:r w:rsidR="006F5475" w:rsidRPr="00C65DE6">
              <w:rPr>
                <w:sz w:val="28"/>
                <w:szCs w:val="28"/>
              </w:rPr>
              <w:t>.</w:t>
            </w:r>
          </w:p>
        </w:tc>
        <w:tc>
          <w:tcPr>
            <w:tcW w:w="6926" w:type="dxa"/>
            <w:gridSpan w:val="2"/>
          </w:tcPr>
          <w:p w:rsidR="00121C21" w:rsidRPr="00C65DE6" w:rsidRDefault="006F5475">
            <w:pPr>
              <w:rPr>
                <w:sz w:val="28"/>
                <w:szCs w:val="28"/>
              </w:rPr>
            </w:pPr>
            <w:r w:rsidRPr="00C65DE6">
              <w:rPr>
                <w:sz w:val="28"/>
                <w:szCs w:val="28"/>
              </w:rPr>
              <w:t>Контрольный</w:t>
            </w:r>
            <w:r w:rsidR="00C65DE6" w:rsidRPr="00C65DE6">
              <w:rPr>
                <w:sz w:val="28"/>
                <w:szCs w:val="28"/>
              </w:rPr>
              <w:t xml:space="preserve"> диктант по теме «Однородные члены предложений».</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70</w:t>
            </w:r>
            <w:r w:rsidR="006F5475" w:rsidRPr="00C65DE6">
              <w:rPr>
                <w:sz w:val="28"/>
                <w:szCs w:val="28"/>
              </w:rPr>
              <w:t>.</w:t>
            </w:r>
          </w:p>
        </w:tc>
        <w:tc>
          <w:tcPr>
            <w:tcW w:w="6926" w:type="dxa"/>
            <w:gridSpan w:val="2"/>
          </w:tcPr>
          <w:p w:rsidR="00121C21" w:rsidRPr="00C65DE6" w:rsidRDefault="006F5475">
            <w:pPr>
              <w:rPr>
                <w:sz w:val="28"/>
                <w:szCs w:val="28"/>
              </w:rPr>
            </w:pPr>
            <w:r w:rsidRPr="00C65DE6">
              <w:rPr>
                <w:sz w:val="28"/>
                <w:szCs w:val="28"/>
              </w:rPr>
              <w:t>Анализ контрольного диктанта.</w:t>
            </w:r>
            <w:r w:rsidR="00A85425">
              <w:rPr>
                <w:sz w:val="28"/>
                <w:szCs w:val="28"/>
              </w:rPr>
              <w:t xml:space="preserve"> </w:t>
            </w:r>
            <w:r w:rsidR="00C65DE6" w:rsidRPr="00C65DE6">
              <w:rPr>
                <w:sz w:val="28"/>
                <w:szCs w:val="28"/>
              </w:rPr>
              <w:t>Подготовка к сочинению «Мокрый луг».</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71</w:t>
            </w:r>
            <w:r w:rsidR="006F5475" w:rsidRPr="00C65DE6">
              <w:rPr>
                <w:sz w:val="28"/>
                <w:szCs w:val="28"/>
              </w:rPr>
              <w:t>.</w:t>
            </w:r>
          </w:p>
        </w:tc>
        <w:tc>
          <w:tcPr>
            <w:tcW w:w="6926" w:type="dxa"/>
            <w:gridSpan w:val="2"/>
          </w:tcPr>
          <w:p w:rsidR="00121C21" w:rsidRPr="00C65DE6" w:rsidRDefault="006F5475">
            <w:pPr>
              <w:rPr>
                <w:sz w:val="28"/>
                <w:szCs w:val="28"/>
              </w:rPr>
            </w:pPr>
            <w:r w:rsidRPr="00C65DE6">
              <w:rPr>
                <w:sz w:val="28"/>
                <w:szCs w:val="28"/>
              </w:rPr>
              <w:t>Р.Р.Написание сочинения</w:t>
            </w:r>
            <w:r w:rsidR="00C65DE6" w:rsidRPr="00C65DE6">
              <w:rPr>
                <w:sz w:val="28"/>
                <w:szCs w:val="28"/>
              </w:rPr>
              <w:t xml:space="preserve">  «Мокрый луг».</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121C21">
            <w:pPr>
              <w:rPr>
                <w:sz w:val="28"/>
                <w:szCs w:val="28"/>
              </w:rPr>
            </w:pPr>
          </w:p>
        </w:tc>
        <w:tc>
          <w:tcPr>
            <w:tcW w:w="6926" w:type="dxa"/>
            <w:gridSpan w:val="2"/>
          </w:tcPr>
          <w:p w:rsidR="00121C21" w:rsidRPr="00C65DE6" w:rsidRDefault="00C65DE6">
            <w:pPr>
              <w:rPr>
                <w:sz w:val="28"/>
                <w:szCs w:val="28"/>
              </w:rPr>
            </w:pPr>
            <w:r w:rsidRPr="00C65DE6">
              <w:rPr>
                <w:sz w:val="28"/>
                <w:szCs w:val="28"/>
              </w:rPr>
              <w:t>Предложения с обособленными членами.</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72</w:t>
            </w:r>
            <w:r w:rsidR="00C65DE6">
              <w:rPr>
                <w:sz w:val="28"/>
                <w:szCs w:val="28"/>
              </w:rPr>
              <w:t>.</w:t>
            </w:r>
          </w:p>
        </w:tc>
        <w:tc>
          <w:tcPr>
            <w:tcW w:w="6926" w:type="dxa"/>
            <w:gridSpan w:val="2"/>
          </w:tcPr>
          <w:p w:rsidR="00121C21" w:rsidRPr="00C65DE6" w:rsidRDefault="00C65DE6">
            <w:pPr>
              <w:rPr>
                <w:sz w:val="28"/>
                <w:szCs w:val="28"/>
              </w:rPr>
            </w:pPr>
            <w:r w:rsidRPr="00C65DE6">
              <w:rPr>
                <w:sz w:val="28"/>
                <w:szCs w:val="28"/>
              </w:rPr>
              <w:t>Обособленные определения и приложения.</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73</w:t>
            </w:r>
            <w:r w:rsidR="00C65DE6" w:rsidRPr="00C65DE6">
              <w:rPr>
                <w:sz w:val="28"/>
                <w:szCs w:val="28"/>
              </w:rPr>
              <w:t>.</w:t>
            </w:r>
          </w:p>
        </w:tc>
        <w:tc>
          <w:tcPr>
            <w:tcW w:w="6926" w:type="dxa"/>
            <w:gridSpan w:val="2"/>
          </w:tcPr>
          <w:p w:rsidR="00121C21" w:rsidRPr="00C65DE6" w:rsidRDefault="00C65DE6">
            <w:pPr>
              <w:rPr>
                <w:sz w:val="28"/>
                <w:szCs w:val="28"/>
              </w:rPr>
            </w:pPr>
            <w:r w:rsidRPr="00C65DE6">
              <w:rPr>
                <w:sz w:val="28"/>
                <w:szCs w:val="28"/>
              </w:rPr>
              <w:t>Обособленные определения и приложения.</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C65DE6" w:rsidP="00BF4AD0">
            <w:pPr>
              <w:rPr>
                <w:sz w:val="28"/>
                <w:szCs w:val="28"/>
              </w:rPr>
            </w:pPr>
            <w:r>
              <w:rPr>
                <w:sz w:val="28"/>
                <w:szCs w:val="28"/>
              </w:rPr>
              <w:t>7</w:t>
            </w:r>
            <w:r w:rsidR="00513FED">
              <w:rPr>
                <w:sz w:val="28"/>
                <w:szCs w:val="28"/>
              </w:rPr>
              <w:t>4</w:t>
            </w:r>
            <w:r w:rsidRPr="00C65DE6">
              <w:rPr>
                <w:sz w:val="28"/>
                <w:szCs w:val="28"/>
              </w:rPr>
              <w:t>.</w:t>
            </w:r>
          </w:p>
        </w:tc>
        <w:tc>
          <w:tcPr>
            <w:tcW w:w="6926" w:type="dxa"/>
            <w:gridSpan w:val="2"/>
          </w:tcPr>
          <w:p w:rsidR="00121C21" w:rsidRPr="00C65DE6" w:rsidRDefault="00C65DE6">
            <w:pPr>
              <w:rPr>
                <w:sz w:val="28"/>
                <w:szCs w:val="28"/>
              </w:rPr>
            </w:pPr>
            <w:r w:rsidRPr="00C65DE6">
              <w:rPr>
                <w:sz w:val="28"/>
                <w:szCs w:val="28"/>
              </w:rPr>
              <w:t>Обособ</w:t>
            </w:r>
            <w:r w:rsidR="00BF4AD0">
              <w:rPr>
                <w:sz w:val="28"/>
                <w:szCs w:val="28"/>
              </w:rPr>
              <w:t>ление согласованных распростран</w:t>
            </w:r>
            <w:r w:rsidRPr="00C65DE6">
              <w:rPr>
                <w:sz w:val="28"/>
                <w:szCs w:val="28"/>
              </w:rPr>
              <w:t>е</w:t>
            </w:r>
            <w:r w:rsidR="00BF4AD0">
              <w:rPr>
                <w:sz w:val="28"/>
                <w:szCs w:val="28"/>
              </w:rPr>
              <w:t>н</w:t>
            </w:r>
            <w:r w:rsidRPr="00C65DE6">
              <w:rPr>
                <w:sz w:val="28"/>
                <w:szCs w:val="28"/>
              </w:rPr>
              <w:t>ных и нераспространенных определений.</w:t>
            </w:r>
          </w:p>
        </w:tc>
        <w:tc>
          <w:tcPr>
            <w:tcW w:w="983" w:type="dxa"/>
          </w:tcPr>
          <w:p w:rsidR="00121C21" w:rsidRDefault="00121C21"/>
        </w:tc>
        <w:tc>
          <w:tcPr>
            <w:tcW w:w="949" w:type="dxa"/>
          </w:tcPr>
          <w:p w:rsidR="00121C21" w:rsidRDefault="00121C21"/>
        </w:tc>
      </w:tr>
      <w:tr w:rsidR="00121C21" w:rsidTr="00983772">
        <w:tc>
          <w:tcPr>
            <w:tcW w:w="713" w:type="dxa"/>
          </w:tcPr>
          <w:p w:rsidR="00121C21" w:rsidRPr="00C65DE6" w:rsidRDefault="00513FED">
            <w:pPr>
              <w:rPr>
                <w:sz w:val="28"/>
                <w:szCs w:val="28"/>
              </w:rPr>
            </w:pPr>
            <w:r>
              <w:rPr>
                <w:sz w:val="28"/>
                <w:szCs w:val="28"/>
              </w:rPr>
              <w:t>75</w:t>
            </w:r>
            <w:r w:rsidR="00C65DE6">
              <w:rPr>
                <w:sz w:val="28"/>
                <w:szCs w:val="28"/>
              </w:rPr>
              <w:t>.</w:t>
            </w:r>
          </w:p>
        </w:tc>
        <w:tc>
          <w:tcPr>
            <w:tcW w:w="6926" w:type="dxa"/>
            <w:gridSpan w:val="2"/>
          </w:tcPr>
          <w:p w:rsidR="00121C21" w:rsidRDefault="00C65DE6">
            <w:r w:rsidRPr="00C65DE6">
              <w:rPr>
                <w:sz w:val="28"/>
                <w:szCs w:val="28"/>
              </w:rPr>
              <w:t>Обосо</w:t>
            </w:r>
            <w:r w:rsidR="00BF4AD0">
              <w:rPr>
                <w:sz w:val="28"/>
                <w:szCs w:val="28"/>
              </w:rPr>
              <w:t>бление согласованных распростра</w:t>
            </w:r>
            <w:r w:rsidRPr="00C65DE6">
              <w:rPr>
                <w:sz w:val="28"/>
                <w:szCs w:val="28"/>
              </w:rPr>
              <w:t>не</w:t>
            </w:r>
            <w:r w:rsidR="00BF4AD0">
              <w:rPr>
                <w:sz w:val="28"/>
                <w:szCs w:val="28"/>
              </w:rPr>
              <w:t>н</w:t>
            </w:r>
            <w:r w:rsidRPr="00C65DE6">
              <w:rPr>
                <w:sz w:val="28"/>
                <w:szCs w:val="28"/>
              </w:rPr>
              <w:t>ных и нераспространенных определений.</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513FED">
            <w:pPr>
              <w:rPr>
                <w:sz w:val="28"/>
                <w:szCs w:val="28"/>
              </w:rPr>
            </w:pPr>
            <w:r>
              <w:rPr>
                <w:sz w:val="28"/>
                <w:szCs w:val="28"/>
              </w:rPr>
              <w:t>76</w:t>
            </w:r>
            <w:r w:rsidR="00C65DE6" w:rsidRPr="00A85425">
              <w:rPr>
                <w:sz w:val="28"/>
                <w:szCs w:val="28"/>
              </w:rPr>
              <w:t>.</w:t>
            </w:r>
          </w:p>
        </w:tc>
        <w:tc>
          <w:tcPr>
            <w:tcW w:w="6926" w:type="dxa"/>
            <w:gridSpan w:val="2"/>
          </w:tcPr>
          <w:p w:rsidR="00121C21" w:rsidRPr="00A85425" w:rsidRDefault="00A85425">
            <w:pPr>
              <w:rPr>
                <w:sz w:val="28"/>
                <w:szCs w:val="28"/>
              </w:rPr>
            </w:pPr>
            <w:r w:rsidRPr="00A85425">
              <w:rPr>
                <w:sz w:val="28"/>
                <w:szCs w:val="28"/>
              </w:rPr>
              <w:t>Обособление определений с обстоятельственным оттенком. Обособление несогласованных определений.</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513FED">
            <w:pPr>
              <w:rPr>
                <w:sz w:val="28"/>
                <w:szCs w:val="28"/>
              </w:rPr>
            </w:pPr>
            <w:r>
              <w:rPr>
                <w:sz w:val="28"/>
                <w:szCs w:val="28"/>
              </w:rPr>
              <w:t>77</w:t>
            </w:r>
            <w:r w:rsidR="00A85425" w:rsidRPr="00A85425">
              <w:rPr>
                <w:sz w:val="28"/>
                <w:szCs w:val="28"/>
              </w:rPr>
              <w:t>.</w:t>
            </w:r>
          </w:p>
        </w:tc>
        <w:tc>
          <w:tcPr>
            <w:tcW w:w="6926" w:type="dxa"/>
            <w:gridSpan w:val="2"/>
          </w:tcPr>
          <w:p w:rsidR="00121C21" w:rsidRPr="00A85425" w:rsidRDefault="00A85425">
            <w:pPr>
              <w:rPr>
                <w:sz w:val="28"/>
                <w:szCs w:val="28"/>
              </w:rPr>
            </w:pPr>
            <w:r w:rsidRPr="00A85425">
              <w:rPr>
                <w:sz w:val="28"/>
                <w:szCs w:val="28"/>
              </w:rPr>
              <w:t>Обособление определений и приложений, относящихся к личному местоимению.</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513FED" w:rsidP="00513FED">
            <w:pPr>
              <w:rPr>
                <w:sz w:val="28"/>
                <w:szCs w:val="28"/>
              </w:rPr>
            </w:pPr>
            <w:r>
              <w:rPr>
                <w:sz w:val="28"/>
                <w:szCs w:val="28"/>
              </w:rPr>
              <w:t>78.</w:t>
            </w:r>
          </w:p>
        </w:tc>
        <w:tc>
          <w:tcPr>
            <w:tcW w:w="6926" w:type="dxa"/>
            <w:gridSpan w:val="2"/>
          </w:tcPr>
          <w:p w:rsidR="00121C21" w:rsidRPr="00A85425" w:rsidRDefault="00A85425">
            <w:pPr>
              <w:rPr>
                <w:sz w:val="28"/>
                <w:szCs w:val="28"/>
              </w:rPr>
            </w:pPr>
            <w:r w:rsidRPr="00A85425">
              <w:rPr>
                <w:sz w:val="28"/>
                <w:szCs w:val="28"/>
              </w:rPr>
              <w:t>Обособление согласованных приложений. Отсутствие или наличие запятой перед союзом КАК.</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BF4AD0" w:rsidP="00513FED">
            <w:pPr>
              <w:rPr>
                <w:sz w:val="28"/>
                <w:szCs w:val="28"/>
              </w:rPr>
            </w:pPr>
            <w:r>
              <w:rPr>
                <w:sz w:val="28"/>
                <w:szCs w:val="28"/>
              </w:rPr>
              <w:t>7</w:t>
            </w:r>
            <w:r w:rsidR="00513FED">
              <w:rPr>
                <w:sz w:val="28"/>
                <w:szCs w:val="28"/>
              </w:rPr>
              <w:t>9.</w:t>
            </w:r>
          </w:p>
        </w:tc>
        <w:tc>
          <w:tcPr>
            <w:tcW w:w="6926" w:type="dxa"/>
            <w:gridSpan w:val="2"/>
          </w:tcPr>
          <w:p w:rsidR="00121C21" w:rsidRPr="00A85425" w:rsidRDefault="00A85425">
            <w:pPr>
              <w:rPr>
                <w:sz w:val="28"/>
                <w:szCs w:val="28"/>
              </w:rPr>
            </w:pPr>
            <w:r w:rsidRPr="00A85425">
              <w:rPr>
                <w:sz w:val="28"/>
                <w:szCs w:val="28"/>
              </w:rPr>
              <w:t>Обособление согласованных приложений. Отсутствие или наличие запятой перед союзом КАК.</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513FED">
            <w:pPr>
              <w:rPr>
                <w:sz w:val="28"/>
                <w:szCs w:val="28"/>
              </w:rPr>
            </w:pPr>
            <w:r>
              <w:rPr>
                <w:sz w:val="28"/>
                <w:szCs w:val="28"/>
              </w:rPr>
              <w:lastRenderedPageBreak/>
              <w:t>80</w:t>
            </w:r>
            <w:r w:rsidR="00A85425" w:rsidRPr="00A85425">
              <w:rPr>
                <w:sz w:val="28"/>
                <w:szCs w:val="28"/>
              </w:rPr>
              <w:t>.</w:t>
            </w:r>
          </w:p>
        </w:tc>
        <w:tc>
          <w:tcPr>
            <w:tcW w:w="6926" w:type="dxa"/>
            <w:gridSpan w:val="2"/>
          </w:tcPr>
          <w:p w:rsidR="00121C21" w:rsidRPr="00A85425" w:rsidRDefault="00A85425">
            <w:pPr>
              <w:rPr>
                <w:sz w:val="28"/>
                <w:szCs w:val="28"/>
              </w:rPr>
            </w:pPr>
            <w:r w:rsidRPr="00A85425">
              <w:rPr>
                <w:sz w:val="28"/>
                <w:szCs w:val="28"/>
              </w:rPr>
              <w:t>Обособленные обстоятельства. Выделение на письме обстоятельств, выраженных деепричастными оборотами и одиночными деепричастиями. Обособление обст</w:t>
            </w:r>
            <w:r>
              <w:rPr>
                <w:sz w:val="28"/>
                <w:szCs w:val="28"/>
              </w:rPr>
              <w:t xml:space="preserve">оятельств с </w:t>
            </w:r>
            <w:proofErr w:type="gramStart"/>
            <w:r>
              <w:rPr>
                <w:sz w:val="28"/>
                <w:szCs w:val="28"/>
              </w:rPr>
              <w:t>предлогом</w:t>
            </w:r>
            <w:proofErr w:type="gramEnd"/>
            <w:r>
              <w:rPr>
                <w:sz w:val="28"/>
                <w:szCs w:val="28"/>
              </w:rPr>
              <w:t xml:space="preserve"> НЕСМОТРЯ НА, имеющие уступительное значение. </w:t>
            </w:r>
            <w:r w:rsidRPr="00A85425">
              <w:rPr>
                <w:sz w:val="28"/>
                <w:szCs w:val="28"/>
              </w:rPr>
              <w:t>Синтаксический разбор предложений с обособленными членами.</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513FED">
            <w:pPr>
              <w:rPr>
                <w:sz w:val="28"/>
                <w:szCs w:val="28"/>
              </w:rPr>
            </w:pPr>
            <w:r>
              <w:rPr>
                <w:sz w:val="28"/>
                <w:szCs w:val="28"/>
              </w:rPr>
              <w:t>81</w:t>
            </w:r>
            <w:r w:rsidR="00A85425" w:rsidRPr="00A85425">
              <w:rPr>
                <w:sz w:val="28"/>
                <w:szCs w:val="28"/>
              </w:rPr>
              <w:t>.</w:t>
            </w:r>
          </w:p>
        </w:tc>
        <w:tc>
          <w:tcPr>
            <w:tcW w:w="6926" w:type="dxa"/>
            <w:gridSpan w:val="2"/>
          </w:tcPr>
          <w:p w:rsidR="00121C21" w:rsidRPr="00A85425" w:rsidRDefault="00A85425">
            <w:pPr>
              <w:rPr>
                <w:sz w:val="28"/>
                <w:szCs w:val="28"/>
              </w:rPr>
            </w:pPr>
            <w:r w:rsidRPr="00A85425">
              <w:rPr>
                <w:sz w:val="28"/>
                <w:szCs w:val="28"/>
              </w:rPr>
              <w:t xml:space="preserve">Обособленные обстоятельства. Выделение на письме обстоятельств, выраженных деепричастными оборотами и одиночными деепричастиями. Обособление обстоятельств с </w:t>
            </w:r>
            <w:proofErr w:type="gramStart"/>
            <w:r w:rsidRPr="00A85425">
              <w:rPr>
                <w:sz w:val="28"/>
                <w:szCs w:val="28"/>
              </w:rPr>
              <w:t>предлогом</w:t>
            </w:r>
            <w:proofErr w:type="gramEnd"/>
            <w:r w:rsidRPr="00A85425">
              <w:rPr>
                <w:sz w:val="28"/>
                <w:szCs w:val="28"/>
              </w:rPr>
              <w:t xml:space="preserve"> НЕСМОТРЯ Н</w:t>
            </w:r>
            <w:r>
              <w:rPr>
                <w:sz w:val="28"/>
                <w:szCs w:val="28"/>
              </w:rPr>
              <w:t>А, имеющие уступительное значение</w:t>
            </w:r>
            <w:r w:rsidRPr="00A85425">
              <w:rPr>
                <w:sz w:val="28"/>
                <w:szCs w:val="28"/>
              </w:rPr>
              <w:t>. Синтаксический разбор предложений с обособленными членами.</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121C21">
            <w:pPr>
              <w:rPr>
                <w:sz w:val="28"/>
                <w:szCs w:val="28"/>
              </w:rPr>
            </w:pPr>
          </w:p>
        </w:tc>
        <w:tc>
          <w:tcPr>
            <w:tcW w:w="6926" w:type="dxa"/>
            <w:gridSpan w:val="2"/>
          </w:tcPr>
          <w:p w:rsidR="00121C21" w:rsidRPr="00A85425" w:rsidRDefault="00A85425">
            <w:pPr>
              <w:rPr>
                <w:sz w:val="28"/>
                <w:szCs w:val="28"/>
              </w:rPr>
            </w:pPr>
            <w:r w:rsidRPr="00A85425">
              <w:rPr>
                <w:sz w:val="28"/>
                <w:szCs w:val="28"/>
              </w:rPr>
              <w:t>Предложения с уточняющими обособленными членами.</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513FED">
            <w:pPr>
              <w:rPr>
                <w:sz w:val="28"/>
                <w:szCs w:val="28"/>
              </w:rPr>
            </w:pPr>
            <w:r>
              <w:rPr>
                <w:sz w:val="28"/>
                <w:szCs w:val="28"/>
              </w:rPr>
              <w:t>82</w:t>
            </w:r>
            <w:r w:rsidR="00A85425" w:rsidRPr="00A85425">
              <w:rPr>
                <w:sz w:val="28"/>
                <w:szCs w:val="28"/>
              </w:rPr>
              <w:t>.</w:t>
            </w:r>
          </w:p>
        </w:tc>
        <w:tc>
          <w:tcPr>
            <w:tcW w:w="6926" w:type="dxa"/>
            <w:gridSpan w:val="2"/>
          </w:tcPr>
          <w:p w:rsidR="00121C21" w:rsidRPr="00A85425" w:rsidRDefault="00A85425">
            <w:pPr>
              <w:rPr>
                <w:sz w:val="28"/>
                <w:szCs w:val="28"/>
              </w:rPr>
            </w:pPr>
            <w:r w:rsidRPr="00A85425">
              <w:rPr>
                <w:sz w:val="28"/>
                <w:szCs w:val="28"/>
              </w:rPr>
              <w:t>Обособление уточняющих членов предложения.</w:t>
            </w:r>
          </w:p>
        </w:tc>
        <w:tc>
          <w:tcPr>
            <w:tcW w:w="983" w:type="dxa"/>
          </w:tcPr>
          <w:p w:rsidR="00121C21" w:rsidRDefault="00121C21"/>
        </w:tc>
        <w:tc>
          <w:tcPr>
            <w:tcW w:w="949" w:type="dxa"/>
          </w:tcPr>
          <w:p w:rsidR="00121C21" w:rsidRDefault="00121C21"/>
        </w:tc>
      </w:tr>
      <w:tr w:rsidR="00121C21" w:rsidTr="00983772">
        <w:tc>
          <w:tcPr>
            <w:tcW w:w="713" w:type="dxa"/>
          </w:tcPr>
          <w:p w:rsidR="00121C21" w:rsidRPr="00A85425" w:rsidRDefault="00513FED">
            <w:pPr>
              <w:rPr>
                <w:sz w:val="28"/>
                <w:szCs w:val="28"/>
              </w:rPr>
            </w:pPr>
            <w:r>
              <w:rPr>
                <w:sz w:val="28"/>
                <w:szCs w:val="28"/>
              </w:rPr>
              <w:t>83</w:t>
            </w:r>
            <w:r w:rsidR="00A85425" w:rsidRPr="00A85425">
              <w:rPr>
                <w:sz w:val="28"/>
                <w:szCs w:val="28"/>
              </w:rPr>
              <w:t>.</w:t>
            </w:r>
          </w:p>
        </w:tc>
        <w:tc>
          <w:tcPr>
            <w:tcW w:w="6926" w:type="dxa"/>
            <w:gridSpan w:val="2"/>
          </w:tcPr>
          <w:p w:rsidR="00121C21" w:rsidRPr="00A85425" w:rsidRDefault="00A85425">
            <w:pPr>
              <w:rPr>
                <w:sz w:val="28"/>
                <w:szCs w:val="28"/>
              </w:rPr>
            </w:pPr>
            <w:r w:rsidRPr="00A85425">
              <w:rPr>
                <w:sz w:val="28"/>
                <w:szCs w:val="28"/>
              </w:rPr>
              <w:t>Обособление уточняющих членов предложения.</w:t>
            </w:r>
          </w:p>
        </w:tc>
        <w:tc>
          <w:tcPr>
            <w:tcW w:w="983" w:type="dxa"/>
          </w:tcPr>
          <w:p w:rsidR="00121C21" w:rsidRDefault="00121C21"/>
        </w:tc>
        <w:tc>
          <w:tcPr>
            <w:tcW w:w="949" w:type="dxa"/>
          </w:tcPr>
          <w:p w:rsidR="00121C21" w:rsidRDefault="00121C21"/>
        </w:tc>
      </w:tr>
      <w:tr w:rsidR="00A85425" w:rsidTr="00983772">
        <w:tc>
          <w:tcPr>
            <w:tcW w:w="713" w:type="dxa"/>
          </w:tcPr>
          <w:p w:rsidR="00A85425" w:rsidRPr="00445D5B" w:rsidRDefault="00BF4AD0" w:rsidP="00513FED">
            <w:pPr>
              <w:rPr>
                <w:sz w:val="28"/>
                <w:szCs w:val="28"/>
              </w:rPr>
            </w:pPr>
            <w:r>
              <w:rPr>
                <w:sz w:val="28"/>
                <w:szCs w:val="28"/>
              </w:rPr>
              <w:t>8</w:t>
            </w:r>
            <w:r w:rsidR="00513FED">
              <w:rPr>
                <w:sz w:val="28"/>
                <w:szCs w:val="28"/>
              </w:rPr>
              <w:t>4.</w:t>
            </w:r>
          </w:p>
        </w:tc>
        <w:tc>
          <w:tcPr>
            <w:tcW w:w="6926" w:type="dxa"/>
            <w:gridSpan w:val="2"/>
          </w:tcPr>
          <w:p w:rsidR="00A85425" w:rsidRPr="00445D5B" w:rsidRDefault="007877BC">
            <w:pPr>
              <w:rPr>
                <w:sz w:val="28"/>
                <w:szCs w:val="28"/>
              </w:rPr>
            </w:pPr>
            <w:r w:rsidRPr="00445D5B">
              <w:rPr>
                <w:sz w:val="28"/>
                <w:szCs w:val="28"/>
              </w:rPr>
              <w:t>Обобщение темы «Обособленные и уточняющие члены предложений».</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513FED">
            <w:pPr>
              <w:rPr>
                <w:sz w:val="28"/>
                <w:szCs w:val="28"/>
              </w:rPr>
            </w:pPr>
            <w:r>
              <w:rPr>
                <w:sz w:val="28"/>
                <w:szCs w:val="28"/>
              </w:rPr>
              <w:t>85</w:t>
            </w:r>
            <w:r w:rsidR="007877BC" w:rsidRPr="00445D5B">
              <w:rPr>
                <w:sz w:val="28"/>
                <w:szCs w:val="28"/>
              </w:rPr>
              <w:t>.</w:t>
            </w:r>
          </w:p>
        </w:tc>
        <w:tc>
          <w:tcPr>
            <w:tcW w:w="6926" w:type="dxa"/>
            <w:gridSpan w:val="2"/>
          </w:tcPr>
          <w:p w:rsidR="00A85425" w:rsidRPr="00445D5B" w:rsidRDefault="007877BC">
            <w:pPr>
              <w:rPr>
                <w:sz w:val="28"/>
                <w:szCs w:val="28"/>
              </w:rPr>
            </w:pPr>
            <w:r w:rsidRPr="00445D5B">
              <w:rPr>
                <w:sz w:val="28"/>
                <w:szCs w:val="28"/>
              </w:rPr>
              <w:t>Обобщение темы «Обособленные и уточняющие члены предложений».</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513FED">
            <w:pPr>
              <w:rPr>
                <w:sz w:val="28"/>
                <w:szCs w:val="28"/>
              </w:rPr>
            </w:pPr>
            <w:r>
              <w:rPr>
                <w:sz w:val="28"/>
                <w:szCs w:val="28"/>
              </w:rPr>
              <w:t>86</w:t>
            </w:r>
            <w:r w:rsidR="007877BC" w:rsidRPr="00445D5B">
              <w:rPr>
                <w:sz w:val="28"/>
                <w:szCs w:val="28"/>
              </w:rPr>
              <w:t>.</w:t>
            </w:r>
          </w:p>
        </w:tc>
        <w:tc>
          <w:tcPr>
            <w:tcW w:w="6926" w:type="dxa"/>
            <w:gridSpan w:val="2"/>
          </w:tcPr>
          <w:p w:rsidR="00A85425" w:rsidRPr="00445D5B" w:rsidRDefault="007877BC">
            <w:pPr>
              <w:rPr>
                <w:sz w:val="28"/>
                <w:szCs w:val="28"/>
              </w:rPr>
            </w:pPr>
            <w:r w:rsidRPr="00445D5B">
              <w:rPr>
                <w:sz w:val="28"/>
                <w:szCs w:val="28"/>
              </w:rPr>
              <w:t>Урок- зачет по теме.</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513FED">
            <w:pPr>
              <w:rPr>
                <w:sz w:val="28"/>
                <w:szCs w:val="28"/>
              </w:rPr>
            </w:pPr>
            <w:r>
              <w:rPr>
                <w:sz w:val="28"/>
                <w:szCs w:val="28"/>
              </w:rPr>
              <w:t>87</w:t>
            </w:r>
            <w:r w:rsidR="007877BC" w:rsidRPr="00445D5B">
              <w:rPr>
                <w:sz w:val="28"/>
                <w:szCs w:val="28"/>
              </w:rPr>
              <w:t>.</w:t>
            </w:r>
          </w:p>
        </w:tc>
        <w:tc>
          <w:tcPr>
            <w:tcW w:w="6926" w:type="dxa"/>
            <w:gridSpan w:val="2"/>
          </w:tcPr>
          <w:p w:rsidR="00A85425" w:rsidRPr="00445D5B" w:rsidRDefault="007877BC">
            <w:pPr>
              <w:rPr>
                <w:sz w:val="28"/>
                <w:szCs w:val="28"/>
              </w:rPr>
            </w:pPr>
            <w:r w:rsidRPr="00445D5B">
              <w:rPr>
                <w:sz w:val="28"/>
                <w:szCs w:val="28"/>
              </w:rPr>
              <w:t>Контрольный диктант.</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513FED">
            <w:pPr>
              <w:rPr>
                <w:sz w:val="28"/>
                <w:szCs w:val="28"/>
              </w:rPr>
            </w:pPr>
            <w:r>
              <w:rPr>
                <w:sz w:val="28"/>
                <w:szCs w:val="28"/>
              </w:rPr>
              <w:t>88</w:t>
            </w:r>
            <w:r w:rsidR="007877BC" w:rsidRPr="00445D5B">
              <w:rPr>
                <w:sz w:val="28"/>
                <w:szCs w:val="28"/>
              </w:rPr>
              <w:t>.</w:t>
            </w:r>
          </w:p>
        </w:tc>
        <w:tc>
          <w:tcPr>
            <w:tcW w:w="6926" w:type="dxa"/>
            <w:gridSpan w:val="2"/>
          </w:tcPr>
          <w:p w:rsidR="00A85425" w:rsidRPr="00445D5B" w:rsidRDefault="007877BC" w:rsidP="00513FED">
            <w:pPr>
              <w:rPr>
                <w:sz w:val="28"/>
                <w:szCs w:val="28"/>
              </w:rPr>
            </w:pPr>
            <w:r w:rsidRPr="00445D5B">
              <w:rPr>
                <w:sz w:val="28"/>
                <w:szCs w:val="28"/>
              </w:rPr>
              <w:t>Анализ контрольного диктанта</w:t>
            </w:r>
            <w:r w:rsidR="00513FED">
              <w:rPr>
                <w:sz w:val="28"/>
                <w:szCs w:val="28"/>
              </w:rPr>
              <w:t xml:space="preserve"> Подготовка к изложению. Р.Р.</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513FED">
            <w:pPr>
              <w:rPr>
                <w:sz w:val="28"/>
                <w:szCs w:val="28"/>
              </w:rPr>
            </w:pPr>
            <w:r>
              <w:rPr>
                <w:sz w:val="28"/>
                <w:szCs w:val="28"/>
              </w:rPr>
              <w:t>89</w:t>
            </w:r>
            <w:r w:rsidR="007877BC" w:rsidRPr="00445D5B">
              <w:rPr>
                <w:sz w:val="28"/>
                <w:szCs w:val="28"/>
              </w:rPr>
              <w:t>.</w:t>
            </w:r>
          </w:p>
        </w:tc>
        <w:tc>
          <w:tcPr>
            <w:tcW w:w="6926" w:type="dxa"/>
            <w:gridSpan w:val="2"/>
          </w:tcPr>
          <w:p w:rsidR="00A85425" w:rsidRPr="00445D5B" w:rsidRDefault="00513FED">
            <w:pPr>
              <w:rPr>
                <w:sz w:val="28"/>
                <w:szCs w:val="28"/>
              </w:rPr>
            </w:pPr>
            <w:r>
              <w:rPr>
                <w:sz w:val="28"/>
                <w:szCs w:val="28"/>
              </w:rPr>
              <w:t>Р.Р.</w:t>
            </w:r>
            <w:r w:rsidR="007877BC" w:rsidRPr="00445D5B">
              <w:rPr>
                <w:sz w:val="28"/>
                <w:szCs w:val="28"/>
              </w:rPr>
              <w:t>Контрольное изложение.</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A85425">
            <w:pPr>
              <w:rPr>
                <w:sz w:val="28"/>
                <w:szCs w:val="28"/>
              </w:rPr>
            </w:pPr>
          </w:p>
        </w:tc>
        <w:tc>
          <w:tcPr>
            <w:tcW w:w="6926" w:type="dxa"/>
            <w:gridSpan w:val="2"/>
          </w:tcPr>
          <w:p w:rsidR="00A85425" w:rsidRPr="00445D5B" w:rsidRDefault="007877BC">
            <w:pPr>
              <w:rPr>
                <w:sz w:val="28"/>
                <w:szCs w:val="28"/>
              </w:rPr>
            </w:pPr>
            <w:r w:rsidRPr="00445D5B">
              <w:rPr>
                <w:sz w:val="28"/>
                <w:szCs w:val="28"/>
              </w:rPr>
              <w:t>Предложения с обращенными вводными словами и междометиями.</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513FED">
            <w:pPr>
              <w:rPr>
                <w:sz w:val="28"/>
                <w:szCs w:val="28"/>
              </w:rPr>
            </w:pPr>
            <w:r>
              <w:rPr>
                <w:sz w:val="28"/>
                <w:szCs w:val="28"/>
              </w:rPr>
              <w:t>90</w:t>
            </w:r>
            <w:r w:rsidR="007877BC" w:rsidRPr="00445D5B">
              <w:rPr>
                <w:sz w:val="28"/>
                <w:szCs w:val="28"/>
              </w:rPr>
              <w:t>.</w:t>
            </w:r>
          </w:p>
        </w:tc>
        <w:tc>
          <w:tcPr>
            <w:tcW w:w="6926" w:type="dxa"/>
            <w:gridSpan w:val="2"/>
          </w:tcPr>
          <w:p w:rsidR="00A85425" w:rsidRPr="00445D5B" w:rsidRDefault="007877BC">
            <w:pPr>
              <w:rPr>
                <w:sz w:val="28"/>
                <w:szCs w:val="28"/>
              </w:rPr>
            </w:pPr>
            <w:r w:rsidRPr="00445D5B">
              <w:rPr>
                <w:sz w:val="28"/>
                <w:szCs w:val="28"/>
              </w:rPr>
              <w:t>Обращение и знаки препинания при них. Одиночные и распростране</w:t>
            </w:r>
            <w:r w:rsidR="00E045CA">
              <w:rPr>
                <w:sz w:val="28"/>
                <w:szCs w:val="28"/>
              </w:rPr>
              <w:t>н</w:t>
            </w:r>
            <w:r w:rsidRPr="00445D5B">
              <w:rPr>
                <w:sz w:val="28"/>
                <w:szCs w:val="28"/>
              </w:rPr>
              <w:t>ные обращения. Роль предложений в обращении.</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BF4AD0" w:rsidP="00513FED">
            <w:pPr>
              <w:rPr>
                <w:sz w:val="28"/>
                <w:szCs w:val="28"/>
              </w:rPr>
            </w:pPr>
            <w:r>
              <w:rPr>
                <w:sz w:val="28"/>
                <w:szCs w:val="28"/>
              </w:rPr>
              <w:t>9</w:t>
            </w:r>
            <w:r w:rsidR="00513FED">
              <w:rPr>
                <w:sz w:val="28"/>
                <w:szCs w:val="28"/>
              </w:rPr>
              <w:t>1.</w:t>
            </w:r>
          </w:p>
        </w:tc>
        <w:tc>
          <w:tcPr>
            <w:tcW w:w="6926" w:type="dxa"/>
            <w:gridSpan w:val="2"/>
          </w:tcPr>
          <w:p w:rsidR="00A85425" w:rsidRPr="00445D5B" w:rsidRDefault="007877BC">
            <w:pPr>
              <w:rPr>
                <w:sz w:val="28"/>
                <w:szCs w:val="28"/>
              </w:rPr>
            </w:pPr>
            <w:r w:rsidRPr="00445D5B">
              <w:rPr>
                <w:sz w:val="28"/>
                <w:szCs w:val="28"/>
              </w:rPr>
              <w:t>Обращение и знаки препинания при них. Одиночные и распростране</w:t>
            </w:r>
            <w:r w:rsidR="00E045CA">
              <w:rPr>
                <w:sz w:val="28"/>
                <w:szCs w:val="28"/>
              </w:rPr>
              <w:t>н</w:t>
            </w:r>
            <w:r w:rsidRPr="00445D5B">
              <w:rPr>
                <w:sz w:val="28"/>
                <w:szCs w:val="28"/>
              </w:rPr>
              <w:t>ные обращения. Роль предложений в обращении.</w:t>
            </w:r>
          </w:p>
        </w:tc>
        <w:tc>
          <w:tcPr>
            <w:tcW w:w="983" w:type="dxa"/>
          </w:tcPr>
          <w:p w:rsidR="00A85425" w:rsidRDefault="00A85425"/>
        </w:tc>
        <w:tc>
          <w:tcPr>
            <w:tcW w:w="949" w:type="dxa"/>
          </w:tcPr>
          <w:p w:rsidR="00A85425" w:rsidRDefault="00A85425"/>
        </w:tc>
      </w:tr>
      <w:tr w:rsidR="00A85425" w:rsidTr="00983772">
        <w:tc>
          <w:tcPr>
            <w:tcW w:w="713" w:type="dxa"/>
          </w:tcPr>
          <w:p w:rsidR="00A85425" w:rsidRPr="00445D5B" w:rsidRDefault="007877BC" w:rsidP="00513FED">
            <w:pPr>
              <w:rPr>
                <w:sz w:val="28"/>
                <w:szCs w:val="28"/>
              </w:rPr>
            </w:pPr>
            <w:r w:rsidRPr="00445D5B">
              <w:rPr>
                <w:sz w:val="28"/>
                <w:szCs w:val="28"/>
              </w:rPr>
              <w:t>9</w:t>
            </w:r>
            <w:r w:rsidR="00513FED">
              <w:rPr>
                <w:sz w:val="28"/>
                <w:szCs w:val="28"/>
              </w:rPr>
              <w:t>2.</w:t>
            </w:r>
          </w:p>
        </w:tc>
        <w:tc>
          <w:tcPr>
            <w:tcW w:w="6926" w:type="dxa"/>
            <w:gridSpan w:val="2"/>
          </w:tcPr>
          <w:p w:rsidR="00A85425" w:rsidRPr="00445D5B" w:rsidRDefault="007877BC">
            <w:pPr>
              <w:rPr>
                <w:sz w:val="28"/>
                <w:szCs w:val="28"/>
              </w:rPr>
            </w:pPr>
            <w:r w:rsidRPr="00445D5B">
              <w:rPr>
                <w:sz w:val="28"/>
                <w:szCs w:val="28"/>
              </w:rPr>
              <w:t>Р.Р.Контрольное сочинение «В жизни всегда есть место подвигам».</w:t>
            </w:r>
          </w:p>
        </w:tc>
        <w:tc>
          <w:tcPr>
            <w:tcW w:w="983" w:type="dxa"/>
          </w:tcPr>
          <w:p w:rsidR="00A85425" w:rsidRDefault="00A85425"/>
        </w:tc>
        <w:tc>
          <w:tcPr>
            <w:tcW w:w="949" w:type="dxa"/>
          </w:tcPr>
          <w:p w:rsidR="00A85425" w:rsidRDefault="00A85425"/>
        </w:tc>
      </w:tr>
      <w:tr w:rsidR="007877BC" w:rsidTr="00983772">
        <w:tc>
          <w:tcPr>
            <w:tcW w:w="713" w:type="dxa"/>
          </w:tcPr>
          <w:p w:rsidR="007877BC" w:rsidRPr="00445D5B" w:rsidRDefault="00513FED">
            <w:pPr>
              <w:rPr>
                <w:sz w:val="28"/>
                <w:szCs w:val="28"/>
              </w:rPr>
            </w:pPr>
            <w:r>
              <w:rPr>
                <w:sz w:val="28"/>
                <w:szCs w:val="28"/>
              </w:rPr>
              <w:t>93</w:t>
            </w:r>
            <w:r w:rsidR="007877BC" w:rsidRPr="00445D5B">
              <w:rPr>
                <w:sz w:val="28"/>
                <w:szCs w:val="28"/>
              </w:rPr>
              <w:t>.</w:t>
            </w:r>
          </w:p>
        </w:tc>
        <w:tc>
          <w:tcPr>
            <w:tcW w:w="6926" w:type="dxa"/>
            <w:gridSpan w:val="2"/>
          </w:tcPr>
          <w:p w:rsidR="007877BC" w:rsidRPr="00445D5B" w:rsidRDefault="007877BC">
            <w:pPr>
              <w:rPr>
                <w:sz w:val="28"/>
                <w:szCs w:val="28"/>
              </w:rPr>
            </w:pPr>
            <w:r w:rsidRPr="00445D5B">
              <w:rPr>
                <w:sz w:val="28"/>
                <w:szCs w:val="28"/>
              </w:rPr>
              <w:t>Р.Р.Контрольное сочинение «В жизни всегда есть место подвигам».</w:t>
            </w:r>
          </w:p>
        </w:tc>
        <w:tc>
          <w:tcPr>
            <w:tcW w:w="983" w:type="dxa"/>
          </w:tcPr>
          <w:p w:rsidR="007877BC" w:rsidRDefault="007877BC"/>
        </w:tc>
        <w:tc>
          <w:tcPr>
            <w:tcW w:w="949" w:type="dxa"/>
          </w:tcPr>
          <w:p w:rsidR="007877BC" w:rsidRDefault="007877BC"/>
        </w:tc>
      </w:tr>
      <w:tr w:rsidR="007877BC" w:rsidTr="00983772">
        <w:tc>
          <w:tcPr>
            <w:tcW w:w="713" w:type="dxa"/>
          </w:tcPr>
          <w:p w:rsidR="007877BC" w:rsidRPr="00445D5B" w:rsidRDefault="00513FED">
            <w:pPr>
              <w:rPr>
                <w:sz w:val="28"/>
                <w:szCs w:val="28"/>
              </w:rPr>
            </w:pPr>
            <w:r>
              <w:rPr>
                <w:sz w:val="28"/>
                <w:szCs w:val="28"/>
              </w:rPr>
              <w:t>94</w:t>
            </w:r>
            <w:r w:rsidR="007877BC" w:rsidRPr="00445D5B">
              <w:rPr>
                <w:sz w:val="28"/>
                <w:szCs w:val="28"/>
              </w:rPr>
              <w:t>.</w:t>
            </w:r>
          </w:p>
        </w:tc>
        <w:tc>
          <w:tcPr>
            <w:tcW w:w="6926" w:type="dxa"/>
            <w:gridSpan w:val="2"/>
          </w:tcPr>
          <w:p w:rsidR="007877BC" w:rsidRPr="00445D5B" w:rsidRDefault="007877BC">
            <w:pPr>
              <w:rPr>
                <w:sz w:val="28"/>
                <w:szCs w:val="28"/>
              </w:rPr>
            </w:pPr>
            <w:r w:rsidRPr="00445D5B">
              <w:rPr>
                <w:sz w:val="28"/>
                <w:szCs w:val="28"/>
              </w:rPr>
              <w:t>Вводные слова и вводные предложения. Знаки препинания при них. Соблюдение правильной интонации в предложениях с вводным словом. Выработка умения использовать вводные слова в различных стилях речи.</w:t>
            </w:r>
          </w:p>
        </w:tc>
        <w:tc>
          <w:tcPr>
            <w:tcW w:w="983" w:type="dxa"/>
          </w:tcPr>
          <w:p w:rsidR="007877BC" w:rsidRDefault="007877BC"/>
        </w:tc>
        <w:tc>
          <w:tcPr>
            <w:tcW w:w="949" w:type="dxa"/>
          </w:tcPr>
          <w:p w:rsidR="007877BC" w:rsidRDefault="007877BC"/>
        </w:tc>
      </w:tr>
      <w:tr w:rsidR="007877BC" w:rsidTr="00983772">
        <w:tc>
          <w:tcPr>
            <w:tcW w:w="713" w:type="dxa"/>
          </w:tcPr>
          <w:p w:rsidR="007877BC" w:rsidRPr="00445D5B" w:rsidRDefault="00513FED">
            <w:pPr>
              <w:rPr>
                <w:sz w:val="28"/>
                <w:szCs w:val="28"/>
              </w:rPr>
            </w:pPr>
            <w:r>
              <w:rPr>
                <w:sz w:val="28"/>
                <w:szCs w:val="28"/>
              </w:rPr>
              <w:t>95</w:t>
            </w:r>
            <w:r w:rsidR="007877BC" w:rsidRPr="00445D5B">
              <w:rPr>
                <w:sz w:val="28"/>
                <w:szCs w:val="28"/>
              </w:rPr>
              <w:t>.</w:t>
            </w:r>
          </w:p>
        </w:tc>
        <w:tc>
          <w:tcPr>
            <w:tcW w:w="6926" w:type="dxa"/>
            <w:gridSpan w:val="2"/>
          </w:tcPr>
          <w:p w:rsidR="007877BC" w:rsidRPr="00445D5B" w:rsidRDefault="00445D5B">
            <w:pPr>
              <w:rPr>
                <w:sz w:val="28"/>
                <w:szCs w:val="28"/>
              </w:rPr>
            </w:pPr>
            <w:r w:rsidRPr="00445D5B">
              <w:rPr>
                <w:sz w:val="28"/>
                <w:szCs w:val="28"/>
              </w:rPr>
              <w:t xml:space="preserve">Вводные слова и вводные предложения. Знаки препинания при них. Соблюдение правильной </w:t>
            </w:r>
            <w:r w:rsidRPr="00445D5B">
              <w:rPr>
                <w:sz w:val="28"/>
                <w:szCs w:val="28"/>
              </w:rPr>
              <w:lastRenderedPageBreak/>
              <w:t>интонации в предложениях с вводным словом. Выработка умения использовать вводные слова в различных стилях речи.</w:t>
            </w:r>
          </w:p>
        </w:tc>
        <w:tc>
          <w:tcPr>
            <w:tcW w:w="983" w:type="dxa"/>
          </w:tcPr>
          <w:p w:rsidR="007877BC" w:rsidRDefault="007877BC"/>
        </w:tc>
        <w:tc>
          <w:tcPr>
            <w:tcW w:w="949" w:type="dxa"/>
          </w:tcPr>
          <w:p w:rsidR="007877BC" w:rsidRDefault="007877BC"/>
        </w:tc>
      </w:tr>
      <w:tr w:rsidR="007877BC" w:rsidTr="00983772">
        <w:tc>
          <w:tcPr>
            <w:tcW w:w="713" w:type="dxa"/>
          </w:tcPr>
          <w:p w:rsidR="007877BC" w:rsidRPr="00445D5B" w:rsidRDefault="00513FED">
            <w:pPr>
              <w:rPr>
                <w:sz w:val="28"/>
                <w:szCs w:val="28"/>
              </w:rPr>
            </w:pPr>
            <w:r>
              <w:rPr>
                <w:sz w:val="28"/>
                <w:szCs w:val="28"/>
              </w:rPr>
              <w:lastRenderedPageBreak/>
              <w:t>96</w:t>
            </w:r>
            <w:r w:rsidR="00445D5B" w:rsidRPr="00445D5B">
              <w:rPr>
                <w:sz w:val="28"/>
                <w:szCs w:val="28"/>
              </w:rPr>
              <w:t>.</w:t>
            </w:r>
          </w:p>
        </w:tc>
        <w:tc>
          <w:tcPr>
            <w:tcW w:w="6926" w:type="dxa"/>
            <w:gridSpan w:val="2"/>
          </w:tcPr>
          <w:p w:rsidR="007877BC" w:rsidRPr="00445D5B" w:rsidRDefault="00445D5B">
            <w:pPr>
              <w:rPr>
                <w:sz w:val="28"/>
                <w:szCs w:val="28"/>
              </w:rPr>
            </w:pPr>
            <w:r w:rsidRPr="00445D5B">
              <w:rPr>
                <w:sz w:val="28"/>
                <w:szCs w:val="28"/>
              </w:rPr>
              <w:t>Вставные конструкции.</w:t>
            </w:r>
          </w:p>
        </w:tc>
        <w:tc>
          <w:tcPr>
            <w:tcW w:w="983" w:type="dxa"/>
          </w:tcPr>
          <w:p w:rsidR="007877BC" w:rsidRDefault="007877BC"/>
        </w:tc>
        <w:tc>
          <w:tcPr>
            <w:tcW w:w="949" w:type="dxa"/>
          </w:tcPr>
          <w:p w:rsidR="007877BC" w:rsidRDefault="007877BC"/>
        </w:tc>
      </w:tr>
      <w:tr w:rsidR="007877BC" w:rsidTr="00983772">
        <w:tc>
          <w:tcPr>
            <w:tcW w:w="713" w:type="dxa"/>
          </w:tcPr>
          <w:p w:rsidR="007877BC" w:rsidRPr="00445D5B" w:rsidRDefault="00445D5B" w:rsidP="00E045CA">
            <w:pPr>
              <w:rPr>
                <w:sz w:val="28"/>
                <w:szCs w:val="28"/>
              </w:rPr>
            </w:pPr>
            <w:r w:rsidRPr="00445D5B">
              <w:rPr>
                <w:sz w:val="28"/>
                <w:szCs w:val="28"/>
              </w:rPr>
              <w:t>9</w:t>
            </w:r>
            <w:r w:rsidR="00513FED">
              <w:rPr>
                <w:sz w:val="28"/>
                <w:szCs w:val="28"/>
              </w:rPr>
              <w:t>7</w:t>
            </w:r>
            <w:r w:rsidR="00E045CA">
              <w:rPr>
                <w:sz w:val="28"/>
                <w:szCs w:val="28"/>
              </w:rPr>
              <w:t>.</w:t>
            </w:r>
          </w:p>
        </w:tc>
        <w:tc>
          <w:tcPr>
            <w:tcW w:w="6926" w:type="dxa"/>
            <w:gridSpan w:val="2"/>
          </w:tcPr>
          <w:p w:rsidR="007877BC" w:rsidRPr="00445D5B" w:rsidRDefault="00445D5B">
            <w:pPr>
              <w:rPr>
                <w:sz w:val="28"/>
                <w:szCs w:val="28"/>
              </w:rPr>
            </w:pPr>
            <w:r w:rsidRPr="00445D5B">
              <w:rPr>
                <w:sz w:val="28"/>
                <w:szCs w:val="28"/>
              </w:rPr>
              <w:t>Контрольный диктант.</w:t>
            </w:r>
          </w:p>
        </w:tc>
        <w:tc>
          <w:tcPr>
            <w:tcW w:w="983" w:type="dxa"/>
          </w:tcPr>
          <w:p w:rsidR="007877BC" w:rsidRDefault="007877BC"/>
        </w:tc>
        <w:tc>
          <w:tcPr>
            <w:tcW w:w="949" w:type="dxa"/>
          </w:tcPr>
          <w:p w:rsidR="007877BC" w:rsidRDefault="007877BC"/>
        </w:tc>
      </w:tr>
      <w:tr w:rsidR="007877BC" w:rsidTr="00983772">
        <w:tc>
          <w:tcPr>
            <w:tcW w:w="713" w:type="dxa"/>
          </w:tcPr>
          <w:p w:rsidR="007877BC" w:rsidRPr="00445D5B" w:rsidRDefault="00513FED">
            <w:pPr>
              <w:rPr>
                <w:sz w:val="28"/>
                <w:szCs w:val="28"/>
              </w:rPr>
            </w:pPr>
            <w:r>
              <w:rPr>
                <w:sz w:val="28"/>
                <w:szCs w:val="28"/>
              </w:rPr>
              <w:t>98</w:t>
            </w:r>
            <w:r w:rsidR="00445D5B" w:rsidRPr="00445D5B">
              <w:rPr>
                <w:sz w:val="28"/>
                <w:szCs w:val="28"/>
              </w:rPr>
              <w:t>.</w:t>
            </w:r>
          </w:p>
        </w:tc>
        <w:tc>
          <w:tcPr>
            <w:tcW w:w="6926" w:type="dxa"/>
            <w:gridSpan w:val="2"/>
          </w:tcPr>
          <w:p w:rsidR="007877BC" w:rsidRPr="00445D5B" w:rsidRDefault="00445D5B">
            <w:pPr>
              <w:rPr>
                <w:sz w:val="28"/>
                <w:szCs w:val="28"/>
              </w:rPr>
            </w:pPr>
            <w:r w:rsidRPr="00445D5B">
              <w:rPr>
                <w:sz w:val="28"/>
                <w:szCs w:val="28"/>
              </w:rPr>
              <w:t>Анализ контрольного диктанта.</w:t>
            </w:r>
          </w:p>
        </w:tc>
        <w:tc>
          <w:tcPr>
            <w:tcW w:w="983" w:type="dxa"/>
          </w:tcPr>
          <w:p w:rsidR="007877BC" w:rsidRDefault="007877BC"/>
        </w:tc>
        <w:tc>
          <w:tcPr>
            <w:tcW w:w="949" w:type="dxa"/>
          </w:tcPr>
          <w:p w:rsidR="007877BC" w:rsidRDefault="007877BC"/>
        </w:tc>
      </w:tr>
      <w:tr w:rsidR="007877BC" w:rsidTr="00983772">
        <w:tc>
          <w:tcPr>
            <w:tcW w:w="713" w:type="dxa"/>
          </w:tcPr>
          <w:p w:rsidR="007877BC" w:rsidRPr="00445D5B" w:rsidRDefault="007877BC">
            <w:pPr>
              <w:rPr>
                <w:sz w:val="28"/>
                <w:szCs w:val="28"/>
              </w:rPr>
            </w:pPr>
          </w:p>
        </w:tc>
        <w:tc>
          <w:tcPr>
            <w:tcW w:w="6926" w:type="dxa"/>
            <w:gridSpan w:val="2"/>
          </w:tcPr>
          <w:p w:rsidR="007877BC" w:rsidRPr="00445D5B" w:rsidRDefault="00445D5B">
            <w:pPr>
              <w:rPr>
                <w:sz w:val="28"/>
                <w:szCs w:val="28"/>
              </w:rPr>
            </w:pPr>
            <w:r w:rsidRPr="00445D5B">
              <w:rPr>
                <w:sz w:val="28"/>
                <w:szCs w:val="28"/>
              </w:rPr>
              <w:t>Способы передачи чужой речи. Прямая и косвенная речь.</w:t>
            </w:r>
          </w:p>
        </w:tc>
        <w:tc>
          <w:tcPr>
            <w:tcW w:w="983" w:type="dxa"/>
          </w:tcPr>
          <w:p w:rsidR="007877BC" w:rsidRDefault="007877BC"/>
        </w:tc>
        <w:tc>
          <w:tcPr>
            <w:tcW w:w="949" w:type="dxa"/>
          </w:tcPr>
          <w:p w:rsidR="007877BC" w:rsidRDefault="007877BC"/>
        </w:tc>
      </w:tr>
      <w:tr w:rsidR="007877BC" w:rsidTr="00983772">
        <w:tc>
          <w:tcPr>
            <w:tcW w:w="713" w:type="dxa"/>
          </w:tcPr>
          <w:p w:rsidR="007877BC" w:rsidRPr="00445D5B" w:rsidRDefault="00513FED">
            <w:pPr>
              <w:rPr>
                <w:sz w:val="28"/>
                <w:szCs w:val="28"/>
              </w:rPr>
            </w:pPr>
            <w:r>
              <w:rPr>
                <w:sz w:val="28"/>
                <w:szCs w:val="28"/>
              </w:rPr>
              <w:t>99</w:t>
            </w:r>
            <w:r w:rsidR="00445D5B" w:rsidRPr="00445D5B">
              <w:rPr>
                <w:sz w:val="28"/>
                <w:szCs w:val="28"/>
              </w:rPr>
              <w:t>.</w:t>
            </w:r>
          </w:p>
        </w:tc>
        <w:tc>
          <w:tcPr>
            <w:tcW w:w="6926" w:type="dxa"/>
            <w:gridSpan w:val="2"/>
          </w:tcPr>
          <w:p w:rsidR="007877BC" w:rsidRPr="00445D5B" w:rsidRDefault="00445D5B">
            <w:pPr>
              <w:rPr>
                <w:sz w:val="28"/>
                <w:szCs w:val="28"/>
              </w:rPr>
            </w:pPr>
            <w:r w:rsidRPr="00445D5B">
              <w:rPr>
                <w:sz w:val="28"/>
                <w:szCs w:val="28"/>
              </w:rPr>
              <w:t>Предложения с прямой речью. Знаки препинания при них. Диалог.</w:t>
            </w:r>
          </w:p>
        </w:tc>
        <w:tc>
          <w:tcPr>
            <w:tcW w:w="983" w:type="dxa"/>
          </w:tcPr>
          <w:p w:rsidR="007877BC" w:rsidRDefault="007877BC"/>
        </w:tc>
        <w:tc>
          <w:tcPr>
            <w:tcW w:w="949" w:type="dxa"/>
          </w:tcPr>
          <w:p w:rsidR="007877BC" w:rsidRDefault="007877BC"/>
        </w:tc>
      </w:tr>
      <w:tr w:rsidR="007877BC" w:rsidTr="00983772">
        <w:tc>
          <w:tcPr>
            <w:tcW w:w="713" w:type="dxa"/>
          </w:tcPr>
          <w:p w:rsidR="007877BC" w:rsidRPr="00445D5B" w:rsidRDefault="00E045CA">
            <w:pPr>
              <w:rPr>
                <w:sz w:val="28"/>
                <w:szCs w:val="28"/>
              </w:rPr>
            </w:pPr>
            <w:r>
              <w:rPr>
                <w:sz w:val="28"/>
                <w:szCs w:val="28"/>
              </w:rPr>
              <w:t>100</w:t>
            </w:r>
            <w:r w:rsidR="00445D5B" w:rsidRPr="00445D5B">
              <w:rPr>
                <w:sz w:val="28"/>
                <w:szCs w:val="28"/>
              </w:rPr>
              <w:t>.</w:t>
            </w:r>
          </w:p>
        </w:tc>
        <w:tc>
          <w:tcPr>
            <w:tcW w:w="6926" w:type="dxa"/>
            <w:gridSpan w:val="2"/>
          </w:tcPr>
          <w:p w:rsidR="007877BC" w:rsidRPr="00445D5B" w:rsidRDefault="00445D5B">
            <w:pPr>
              <w:rPr>
                <w:sz w:val="28"/>
                <w:szCs w:val="28"/>
              </w:rPr>
            </w:pPr>
            <w:r>
              <w:rPr>
                <w:sz w:val="28"/>
                <w:szCs w:val="28"/>
              </w:rPr>
              <w:t>Предложения с косвенной речью. Замена прямой речи косвенной.</w:t>
            </w:r>
          </w:p>
        </w:tc>
        <w:tc>
          <w:tcPr>
            <w:tcW w:w="983" w:type="dxa"/>
          </w:tcPr>
          <w:p w:rsidR="007877BC" w:rsidRDefault="007877BC"/>
        </w:tc>
        <w:tc>
          <w:tcPr>
            <w:tcW w:w="949" w:type="dxa"/>
          </w:tcPr>
          <w:p w:rsidR="007877BC" w:rsidRDefault="007877BC"/>
        </w:tc>
      </w:tr>
      <w:tr w:rsidR="00445D5B" w:rsidTr="00983772">
        <w:tc>
          <w:tcPr>
            <w:tcW w:w="713" w:type="dxa"/>
          </w:tcPr>
          <w:p w:rsidR="00445D5B" w:rsidRPr="00983772" w:rsidRDefault="00E045CA">
            <w:pPr>
              <w:rPr>
                <w:sz w:val="28"/>
                <w:szCs w:val="28"/>
              </w:rPr>
            </w:pPr>
            <w:r>
              <w:rPr>
                <w:sz w:val="28"/>
                <w:szCs w:val="28"/>
              </w:rPr>
              <w:t>101</w:t>
            </w:r>
            <w:r w:rsidR="00445D5B" w:rsidRPr="00983772">
              <w:rPr>
                <w:sz w:val="28"/>
                <w:szCs w:val="28"/>
              </w:rPr>
              <w:t>.</w:t>
            </w:r>
          </w:p>
        </w:tc>
        <w:tc>
          <w:tcPr>
            <w:tcW w:w="6926" w:type="dxa"/>
            <w:gridSpan w:val="2"/>
          </w:tcPr>
          <w:p w:rsidR="00445D5B" w:rsidRPr="00983772" w:rsidRDefault="00445D5B">
            <w:pPr>
              <w:rPr>
                <w:sz w:val="28"/>
                <w:szCs w:val="28"/>
              </w:rPr>
            </w:pPr>
            <w:r w:rsidRPr="00983772">
              <w:rPr>
                <w:sz w:val="28"/>
                <w:szCs w:val="28"/>
              </w:rPr>
              <w:t>Предложения с косвенной речью. Цитаты и знаки препинания при них.</w:t>
            </w:r>
          </w:p>
        </w:tc>
        <w:tc>
          <w:tcPr>
            <w:tcW w:w="983" w:type="dxa"/>
          </w:tcPr>
          <w:p w:rsidR="00445D5B" w:rsidRDefault="00445D5B"/>
        </w:tc>
        <w:tc>
          <w:tcPr>
            <w:tcW w:w="949" w:type="dxa"/>
          </w:tcPr>
          <w:p w:rsidR="00445D5B" w:rsidRDefault="00445D5B"/>
        </w:tc>
      </w:tr>
      <w:tr w:rsidR="00445D5B" w:rsidTr="00983772">
        <w:tc>
          <w:tcPr>
            <w:tcW w:w="713" w:type="dxa"/>
          </w:tcPr>
          <w:p w:rsidR="00445D5B" w:rsidRPr="00983772" w:rsidRDefault="00445D5B">
            <w:pPr>
              <w:rPr>
                <w:sz w:val="28"/>
                <w:szCs w:val="28"/>
              </w:rPr>
            </w:pPr>
            <w:r w:rsidRPr="00983772">
              <w:rPr>
                <w:sz w:val="28"/>
                <w:szCs w:val="28"/>
              </w:rPr>
              <w:t>102.</w:t>
            </w:r>
          </w:p>
        </w:tc>
        <w:tc>
          <w:tcPr>
            <w:tcW w:w="6926" w:type="dxa"/>
            <w:gridSpan w:val="2"/>
          </w:tcPr>
          <w:p w:rsidR="00445D5B" w:rsidRPr="00983772" w:rsidRDefault="00445D5B">
            <w:pPr>
              <w:rPr>
                <w:sz w:val="28"/>
                <w:szCs w:val="28"/>
              </w:rPr>
            </w:pPr>
            <w:r w:rsidRPr="00983772">
              <w:rPr>
                <w:sz w:val="28"/>
                <w:szCs w:val="28"/>
              </w:rPr>
              <w:t>По</w:t>
            </w:r>
            <w:r w:rsidR="00983772" w:rsidRPr="00983772">
              <w:rPr>
                <w:sz w:val="28"/>
                <w:szCs w:val="28"/>
              </w:rPr>
              <w:t xml:space="preserve">вторение </w:t>
            </w:r>
            <w:proofErr w:type="gramStart"/>
            <w:r w:rsidR="00983772" w:rsidRPr="00983772">
              <w:rPr>
                <w:sz w:val="28"/>
                <w:szCs w:val="28"/>
              </w:rPr>
              <w:t>и</w:t>
            </w:r>
            <w:r w:rsidRPr="00983772">
              <w:rPr>
                <w:sz w:val="28"/>
                <w:szCs w:val="28"/>
              </w:rPr>
              <w:t>зученного</w:t>
            </w:r>
            <w:proofErr w:type="gramEnd"/>
            <w:r w:rsidRPr="00983772">
              <w:rPr>
                <w:sz w:val="28"/>
                <w:szCs w:val="28"/>
              </w:rPr>
              <w:t xml:space="preserve"> в 8 классе.</w:t>
            </w:r>
          </w:p>
        </w:tc>
        <w:tc>
          <w:tcPr>
            <w:tcW w:w="983" w:type="dxa"/>
          </w:tcPr>
          <w:p w:rsidR="00445D5B" w:rsidRDefault="00445D5B"/>
        </w:tc>
        <w:tc>
          <w:tcPr>
            <w:tcW w:w="949" w:type="dxa"/>
          </w:tcPr>
          <w:p w:rsidR="00445D5B" w:rsidRDefault="00445D5B"/>
        </w:tc>
      </w:tr>
      <w:tr w:rsidR="00445D5B" w:rsidTr="00983772">
        <w:tc>
          <w:tcPr>
            <w:tcW w:w="713" w:type="dxa"/>
          </w:tcPr>
          <w:p w:rsidR="00445D5B" w:rsidRPr="00983772" w:rsidRDefault="00445D5B">
            <w:pPr>
              <w:rPr>
                <w:sz w:val="28"/>
                <w:szCs w:val="28"/>
              </w:rPr>
            </w:pPr>
            <w:r w:rsidRPr="00983772">
              <w:rPr>
                <w:sz w:val="28"/>
                <w:szCs w:val="28"/>
              </w:rPr>
              <w:t>103.</w:t>
            </w:r>
          </w:p>
        </w:tc>
        <w:tc>
          <w:tcPr>
            <w:tcW w:w="6926" w:type="dxa"/>
            <w:gridSpan w:val="2"/>
          </w:tcPr>
          <w:p w:rsidR="00445D5B" w:rsidRPr="00983772" w:rsidRDefault="00983772">
            <w:pPr>
              <w:rPr>
                <w:sz w:val="28"/>
                <w:szCs w:val="28"/>
              </w:rPr>
            </w:pPr>
            <w:r w:rsidRPr="00983772">
              <w:rPr>
                <w:sz w:val="28"/>
                <w:szCs w:val="28"/>
              </w:rPr>
              <w:t xml:space="preserve">Повторение </w:t>
            </w:r>
            <w:proofErr w:type="gramStart"/>
            <w:r w:rsidRPr="00983772">
              <w:rPr>
                <w:sz w:val="28"/>
                <w:szCs w:val="28"/>
              </w:rPr>
              <w:t>изученного</w:t>
            </w:r>
            <w:proofErr w:type="gramEnd"/>
            <w:r w:rsidRPr="00983772">
              <w:rPr>
                <w:sz w:val="28"/>
                <w:szCs w:val="28"/>
              </w:rPr>
              <w:t xml:space="preserve"> в 8 классе.</w:t>
            </w:r>
          </w:p>
        </w:tc>
        <w:tc>
          <w:tcPr>
            <w:tcW w:w="983" w:type="dxa"/>
          </w:tcPr>
          <w:p w:rsidR="00445D5B" w:rsidRDefault="00445D5B"/>
        </w:tc>
        <w:tc>
          <w:tcPr>
            <w:tcW w:w="949" w:type="dxa"/>
          </w:tcPr>
          <w:p w:rsidR="00445D5B" w:rsidRDefault="00445D5B"/>
        </w:tc>
      </w:tr>
      <w:tr w:rsidR="00445D5B" w:rsidTr="00983772">
        <w:tc>
          <w:tcPr>
            <w:tcW w:w="779" w:type="dxa"/>
            <w:gridSpan w:val="2"/>
          </w:tcPr>
          <w:p w:rsidR="00445D5B" w:rsidRPr="00983772" w:rsidRDefault="00445D5B">
            <w:pPr>
              <w:rPr>
                <w:sz w:val="28"/>
                <w:szCs w:val="28"/>
              </w:rPr>
            </w:pPr>
            <w:r w:rsidRPr="00983772">
              <w:rPr>
                <w:sz w:val="28"/>
                <w:szCs w:val="28"/>
              </w:rPr>
              <w:t>104.</w:t>
            </w:r>
          </w:p>
        </w:tc>
        <w:tc>
          <w:tcPr>
            <w:tcW w:w="6860" w:type="dxa"/>
          </w:tcPr>
          <w:p w:rsidR="00445D5B" w:rsidRPr="00983772" w:rsidRDefault="00445D5B">
            <w:pPr>
              <w:rPr>
                <w:sz w:val="28"/>
                <w:szCs w:val="28"/>
              </w:rPr>
            </w:pPr>
            <w:r w:rsidRPr="00983772">
              <w:rPr>
                <w:sz w:val="28"/>
                <w:szCs w:val="28"/>
              </w:rPr>
              <w:t>Контрольный диктант.</w:t>
            </w:r>
          </w:p>
        </w:tc>
        <w:tc>
          <w:tcPr>
            <w:tcW w:w="983" w:type="dxa"/>
          </w:tcPr>
          <w:p w:rsidR="00445D5B" w:rsidRDefault="00445D5B"/>
        </w:tc>
        <w:tc>
          <w:tcPr>
            <w:tcW w:w="949" w:type="dxa"/>
          </w:tcPr>
          <w:p w:rsidR="00445D5B" w:rsidRDefault="00445D5B"/>
        </w:tc>
      </w:tr>
      <w:tr w:rsidR="00445D5B" w:rsidTr="00983772">
        <w:tc>
          <w:tcPr>
            <w:tcW w:w="779" w:type="dxa"/>
            <w:gridSpan w:val="2"/>
          </w:tcPr>
          <w:p w:rsidR="00445D5B" w:rsidRPr="00983772" w:rsidRDefault="00445D5B">
            <w:pPr>
              <w:rPr>
                <w:sz w:val="28"/>
                <w:szCs w:val="28"/>
              </w:rPr>
            </w:pPr>
            <w:r w:rsidRPr="00983772">
              <w:rPr>
                <w:sz w:val="28"/>
                <w:szCs w:val="28"/>
              </w:rPr>
              <w:t>105.</w:t>
            </w:r>
          </w:p>
        </w:tc>
        <w:tc>
          <w:tcPr>
            <w:tcW w:w="6860" w:type="dxa"/>
          </w:tcPr>
          <w:p w:rsidR="00445D5B" w:rsidRPr="00983772" w:rsidRDefault="00445D5B">
            <w:pPr>
              <w:rPr>
                <w:sz w:val="28"/>
                <w:szCs w:val="28"/>
              </w:rPr>
            </w:pPr>
            <w:r w:rsidRPr="00983772">
              <w:rPr>
                <w:sz w:val="28"/>
                <w:szCs w:val="28"/>
              </w:rPr>
              <w:t>Подведение итогов года.</w:t>
            </w:r>
          </w:p>
        </w:tc>
        <w:tc>
          <w:tcPr>
            <w:tcW w:w="983" w:type="dxa"/>
          </w:tcPr>
          <w:p w:rsidR="00445D5B" w:rsidRDefault="00445D5B"/>
        </w:tc>
        <w:tc>
          <w:tcPr>
            <w:tcW w:w="949" w:type="dxa"/>
          </w:tcPr>
          <w:p w:rsidR="00445D5B" w:rsidRDefault="00445D5B"/>
        </w:tc>
      </w:tr>
    </w:tbl>
    <w:p w:rsidR="00C025E4" w:rsidRDefault="00C025E4"/>
    <w:sectPr w:rsidR="00C025E4" w:rsidSect="00464294">
      <w:pgSz w:w="11906" w:h="16838"/>
      <w:pgMar w:top="426" w:right="424"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B76AB"/>
    <w:multiLevelType w:val="hybridMultilevel"/>
    <w:tmpl w:val="9A9CD66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39D90C66"/>
    <w:multiLevelType w:val="hybridMultilevel"/>
    <w:tmpl w:val="EB12AB9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3C5674D9"/>
    <w:multiLevelType w:val="hybridMultilevel"/>
    <w:tmpl w:val="979838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ED1674F"/>
    <w:multiLevelType w:val="hybridMultilevel"/>
    <w:tmpl w:val="386AC8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useFELayout/>
  </w:compat>
  <w:rsids>
    <w:rsidRoot w:val="00085458"/>
    <w:rsid w:val="00085458"/>
    <w:rsid w:val="00121C21"/>
    <w:rsid w:val="003312AE"/>
    <w:rsid w:val="003A5426"/>
    <w:rsid w:val="00445D5B"/>
    <w:rsid w:val="00464294"/>
    <w:rsid w:val="00513FED"/>
    <w:rsid w:val="005B1B9E"/>
    <w:rsid w:val="005B4BD1"/>
    <w:rsid w:val="006F5475"/>
    <w:rsid w:val="007877BC"/>
    <w:rsid w:val="00796DC5"/>
    <w:rsid w:val="00983772"/>
    <w:rsid w:val="00A85425"/>
    <w:rsid w:val="00A8743C"/>
    <w:rsid w:val="00BF4AD0"/>
    <w:rsid w:val="00C025E4"/>
    <w:rsid w:val="00C07601"/>
    <w:rsid w:val="00C46283"/>
    <w:rsid w:val="00C65DE6"/>
    <w:rsid w:val="00E045CA"/>
    <w:rsid w:val="00E66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601"/>
  </w:style>
  <w:style w:type="paragraph" w:styleId="1">
    <w:name w:val="heading 1"/>
    <w:basedOn w:val="a"/>
    <w:next w:val="a"/>
    <w:link w:val="10"/>
    <w:uiPriority w:val="9"/>
    <w:qFormat/>
    <w:rsid w:val="00C46283"/>
    <w:pPr>
      <w:keepNext/>
      <w:keepLines/>
      <w:spacing w:before="480" w:after="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iPriority w:val="9"/>
    <w:semiHidden/>
    <w:unhideWhenUsed/>
    <w:qFormat/>
    <w:rsid w:val="00C46283"/>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
    <w:next w:val="a"/>
    <w:link w:val="30"/>
    <w:uiPriority w:val="9"/>
    <w:semiHidden/>
    <w:unhideWhenUsed/>
    <w:qFormat/>
    <w:rsid w:val="00C46283"/>
    <w:pPr>
      <w:keepNext/>
      <w:keepLines/>
      <w:spacing w:before="200" w:after="0"/>
      <w:outlineLvl w:val="2"/>
    </w:pPr>
    <w:rPr>
      <w:rFonts w:ascii="Cambria" w:eastAsia="Times New Roman" w:hAnsi="Cambria" w:cs="Times New Roman"/>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54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C46283"/>
    <w:pPr>
      <w:spacing w:after="0" w:line="240" w:lineRule="auto"/>
    </w:pPr>
    <w:rPr>
      <w:lang w:eastAsia="en-US"/>
    </w:rPr>
  </w:style>
  <w:style w:type="character" w:customStyle="1" w:styleId="a5">
    <w:name w:val="Без интервала Знак"/>
    <w:basedOn w:val="a0"/>
    <w:link w:val="a4"/>
    <w:uiPriority w:val="1"/>
    <w:rsid w:val="00C46283"/>
    <w:rPr>
      <w:lang w:eastAsia="en-US"/>
    </w:rPr>
  </w:style>
  <w:style w:type="paragraph" w:styleId="a6">
    <w:name w:val="Balloon Text"/>
    <w:basedOn w:val="a"/>
    <w:link w:val="a7"/>
    <w:uiPriority w:val="99"/>
    <w:semiHidden/>
    <w:unhideWhenUsed/>
    <w:rsid w:val="00C462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6283"/>
    <w:rPr>
      <w:rFonts w:ascii="Tahoma" w:hAnsi="Tahoma" w:cs="Tahoma"/>
      <w:sz w:val="16"/>
      <w:szCs w:val="16"/>
    </w:rPr>
  </w:style>
  <w:style w:type="character" w:customStyle="1" w:styleId="10">
    <w:name w:val="Заголовок 1 Знак"/>
    <w:basedOn w:val="a0"/>
    <w:link w:val="1"/>
    <w:uiPriority w:val="9"/>
    <w:rsid w:val="00C46283"/>
    <w:rPr>
      <w:rFonts w:ascii="Cambria" w:eastAsia="Times New Roman" w:hAnsi="Cambria" w:cs="Times New Roman"/>
      <w:b/>
      <w:bCs/>
      <w:color w:val="365F91"/>
      <w:sz w:val="28"/>
      <w:szCs w:val="28"/>
      <w:lang w:eastAsia="en-US"/>
    </w:rPr>
  </w:style>
  <w:style w:type="character" w:customStyle="1" w:styleId="20">
    <w:name w:val="Заголовок 2 Знак"/>
    <w:basedOn w:val="a0"/>
    <w:link w:val="2"/>
    <w:uiPriority w:val="9"/>
    <w:semiHidden/>
    <w:rsid w:val="00C46283"/>
    <w:rPr>
      <w:rFonts w:ascii="Cambria" w:eastAsia="Times New Roman" w:hAnsi="Cambria" w:cs="Times New Roman"/>
      <w:b/>
      <w:bCs/>
      <w:color w:val="4F81BD"/>
      <w:sz w:val="26"/>
      <w:szCs w:val="26"/>
      <w:lang w:eastAsia="en-US"/>
    </w:rPr>
  </w:style>
  <w:style w:type="character" w:customStyle="1" w:styleId="30">
    <w:name w:val="Заголовок 3 Знак"/>
    <w:basedOn w:val="a0"/>
    <w:link w:val="3"/>
    <w:uiPriority w:val="9"/>
    <w:semiHidden/>
    <w:rsid w:val="00C46283"/>
    <w:rPr>
      <w:rFonts w:ascii="Cambria" w:eastAsia="Times New Roman" w:hAnsi="Cambria" w:cs="Times New Roman"/>
      <w:b/>
      <w:bCs/>
      <w:color w:val="4F81BD"/>
      <w:lang w:eastAsia="en-US"/>
    </w:rPr>
  </w:style>
</w:styles>
</file>

<file path=word/webSettings.xml><?xml version="1.0" encoding="utf-8"?>
<w:webSettings xmlns:r="http://schemas.openxmlformats.org/officeDocument/2006/relationships" xmlns:w="http://schemas.openxmlformats.org/wordprocessingml/2006/main">
  <w:divs>
    <w:div w:id="133175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9</Pages>
  <Words>2032</Words>
  <Characters>11587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dcterms:created xsi:type="dcterms:W3CDTF">2014-03-03T12:04:00Z</dcterms:created>
  <dcterms:modified xsi:type="dcterms:W3CDTF">2014-03-07T06:48:00Z</dcterms:modified>
</cp:coreProperties>
</file>